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E7" w:rsidRPr="004049B6" w:rsidRDefault="00743BE7" w:rsidP="00F3178C">
      <w:pPr>
        <w:ind w:firstLine="567"/>
        <w:jc w:val="center"/>
        <w:rPr>
          <w:b/>
          <w:sz w:val="28"/>
          <w:szCs w:val="28"/>
        </w:rPr>
      </w:pPr>
      <w:r w:rsidRPr="004049B6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BE7" w:rsidRPr="004049B6" w:rsidRDefault="00743BE7" w:rsidP="00F3178C">
      <w:pPr>
        <w:ind w:firstLine="567"/>
        <w:jc w:val="center"/>
        <w:rPr>
          <w:b/>
          <w:sz w:val="28"/>
          <w:szCs w:val="28"/>
        </w:rPr>
      </w:pPr>
    </w:p>
    <w:p w:rsidR="00743BE7" w:rsidRPr="004049B6" w:rsidRDefault="00743BE7" w:rsidP="00F3178C">
      <w:pPr>
        <w:ind w:firstLine="567"/>
        <w:jc w:val="center"/>
        <w:rPr>
          <w:b/>
          <w:sz w:val="28"/>
          <w:szCs w:val="28"/>
        </w:rPr>
      </w:pPr>
      <w:r w:rsidRPr="004049B6">
        <w:rPr>
          <w:b/>
          <w:sz w:val="28"/>
          <w:szCs w:val="28"/>
        </w:rPr>
        <w:t>СОВЕТ ДЕПУТАТОВ</w:t>
      </w:r>
    </w:p>
    <w:p w:rsidR="00743BE7" w:rsidRPr="004049B6" w:rsidRDefault="00743BE7" w:rsidP="00F3178C">
      <w:pPr>
        <w:ind w:firstLine="567"/>
        <w:jc w:val="center"/>
        <w:rPr>
          <w:b/>
          <w:sz w:val="28"/>
          <w:szCs w:val="28"/>
        </w:rPr>
      </w:pPr>
      <w:r w:rsidRPr="004049B6">
        <w:rPr>
          <w:b/>
          <w:sz w:val="28"/>
          <w:szCs w:val="28"/>
        </w:rPr>
        <w:t>МУНИЦИПАЛЬНОГО ОБРАЗОВАНИЯ</w:t>
      </w:r>
    </w:p>
    <w:p w:rsidR="00743BE7" w:rsidRPr="004049B6" w:rsidRDefault="00743BE7" w:rsidP="00F3178C">
      <w:pPr>
        <w:ind w:firstLine="567"/>
        <w:jc w:val="center"/>
        <w:rPr>
          <w:b/>
          <w:sz w:val="28"/>
          <w:szCs w:val="28"/>
        </w:rPr>
      </w:pPr>
      <w:r w:rsidRPr="004049B6">
        <w:rPr>
          <w:b/>
          <w:sz w:val="28"/>
          <w:szCs w:val="28"/>
        </w:rPr>
        <w:t>СОЛЬ-ИЛЕЦКИЙ ГОРОДСКОЙ ОКРУГ</w:t>
      </w:r>
    </w:p>
    <w:p w:rsidR="00743BE7" w:rsidRPr="004049B6" w:rsidRDefault="00743BE7" w:rsidP="00F3178C">
      <w:pPr>
        <w:ind w:firstLine="567"/>
        <w:jc w:val="center"/>
        <w:rPr>
          <w:b/>
          <w:sz w:val="28"/>
          <w:szCs w:val="28"/>
        </w:rPr>
      </w:pPr>
      <w:r w:rsidRPr="004049B6">
        <w:rPr>
          <w:b/>
          <w:sz w:val="28"/>
          <w:szCs w:val="28"/>
        </w:rPr>
        <w:t xml:space="preserve">ОРЕНБУРГСКОЙ ОБЛАСТИ </w:t>
      </w:r>
    </w:p>
    <w:p w:rsidR="00D9022B" w:rsidRDefault="00D9022B" w:rsidP="00F3178C">
      <w:pPr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D9022B" w:rsidRPr="00D9022B" w:rsidTr="00F13283">
        <w:tc>
          <w:tcPr>
            <w:tcW w:w="4845" w:type="dxa"/>
          </w:tcPr>
          <w:p w:rsidR="00D9022B" w:rsidRPr="00D9022B" w:rsidRDefault="00D9022B" w:rsidP="00D9022B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  <w:lang w:eastAsia="en-US"/>
              </w:rPr>
            </w:pPr>
          </w:p>
          <w:p w:rsidR="00D9022B" w:rsidRPr="00D9022B" w:rsidRDefault="00D9022B" w:rsidP="00D9022B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  <w:lang w:eastAsia="en-US"/>
              </w:rPr>
            </w:pPr>
            <w:r w:rsidRPr="00D9022B">
              <w:rPr>
                <w:b/>
                <w:bCs/>
                <w:sz w:val="28"/>
                <w:szCs w:val="28"/>
                <w:lang w:eastAsia="en-US"/>
              </w:rPr>
              <w:t>18 заседание</w:t>
            </w:r>
          </w:p>
        </w:tc>
        <w:tc>
          <w:tcPr>
            <w:tcW w:w="4831" w:type="dxa"/>
          </w:tcPr>
          <w:p w:rsidR="00D9022B" w:rsidRPr="00D9022B" w:rsidRDefault="00D9022B" w:rsidP="00D9022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9022B">
              <w:rPr>
                <w:b/>
                <w:bCs/>
                <w:sz w:val="28"/>
                <w:szCs w:val="28"/>
                <w:lang w:eastAsia="en-US"/>
              </w:rPr>
              <w:t xml:space="preserve">                          </w:t>
            </w:r>
          </w:p>
          <w:p w:rsidR="00D9022B" w:rsidRPr="00D9022B" w:rsidRDefault="00D9022B" w:rsidP="00D9022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9022B">
              <w:rPr>
                <w:b/>
                <w:bCs/>
                <w:sz w:val="28"/>
                <w:szCs w:val="28"/>
                <w:lang w:eastAsia="en-US"/>
              </w:rPr>
              <w:t xml:space="preserve">                      </w:t>
            </w:r>
            <w:r w:rsidRPr="00D9022B">
              <w:rPr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D9022B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D9022B" w:rsidRPr="00D9022B" w:rsidTr="00F13283">
        <w:tc>
          <w:tcPr>
            <w:tcW w:w="4845" w:type="dxa"/>
          </w:tcPr>
          <w:p w:rsidR="00D9022B" w:rsidRPr="00D9022B" w:rsidRDefault="00D9022B" w:rsidP="00D9022B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  <w:lang w:eastAsia="en-US"/>
              </w:rPr>
            </w:pPr>
            <w:r w:rsidRPr="00D9022B">
              <w:rPr>
                <w:b/>
                <w:bCs/>
                <w:sz w:val="28"/>
                <w:szCs w:val="28"/>
                <w:lang w:eastAsia="en-US"/>
              </w:rPr>
              <w:t>15.12.2021</w:t>
            </w:r>
          </w:p>
        </w:tc>
        <w:tc>
          <w:tcPr>
            <w:tcW w:w="4831" w:type="dxa"/>
          </w:tcPr>
          <w:p w:rsidR="00D9022B" w:rsidRPr="00D9022B" w:rsidRDefault="00D9022B" w:rsidP="00D9022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9022B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   г. Соль- Илецк</w:t>
            </w:r>
          </w:p>
        </w:tc>
      </w:tr>
    </w:tbl>
    <w:p w:rsidR="00D9022B" w:rsidRDefault="00D9022B" w:rsidP="00F3178C">
      <w:pPr>
        <w:ind w:firstLine="567"/>
        <w:jc w:val="center"/>
        <w:rPr>
          <w:b/>
          <w:sz w:val="28"/>
          <w:szCs w:val="28"/>
        </w:rPr>
      </w:pPr>
    </w:p>
    <w:p w:rsidR="00743BE7" w:rsidRPr="004049B6" w:rsidRDefault="00743BE7" w:rsidP="00F3178C">
      <w:pPr>
        <w:ind w:firstLine="567"/>
        <w:jc w:val="center"/>
        <w:rPr>
          <w:b/>
          <w:sz w:val="28"/>
          <w:szCs w:val="28"/>
        </w:rPr>
      </w:pPr>
      <w:r w:rsidRPr="004049B6">
        <w:rPr>
          <w:b/>
          <w:sz w:val="28"/>
          <w:szCs w:val="28"/>
        </w:rPr>
        <w:t xml:space="preserve">РЕШЕНИЕ № </w:t>
      </w:r>
      <w:r w:rsidR="00D9022B">
        <w:rPr>
          <w:b/>
          <w:sz w:val="28"/>
          <w:szCs w:val="28"/>
        </w:rPr>
        <w:t>147</w:t>
      </w:r>
    </w:p>
    <w:p w:rsidR="00743BE7" w:rsidRPr="004049B6" w:rsidRDefault="00743BE7" w:rsidP="00F3178C">
      <w:pPr>
        <w:shd w:val="clear" w:color="auto" w:fill="FFFFFF"/>
        <w:ind w:firstLine="567"/>
        <w:rPr>
          <w:b/>
          <w:color w:val="000000"/>
          <w:spacing w:val="-5"/>
          <w:sz w:val="28"/>
          <w:szCs w:val="28"/>
        </w:rPr>
      </w:pPr>
    </w:p>
    <w:p w:rsidR="00743BE7" w:rsidRPr="004049B6" w:rsidRDefault="00743BE7" w:rsidP="00D9022B">
      <w:pPr>
        <w:pStyle w:val="ConsPlusNonformat"/>
        <w:spacing w:line="276" w:lineRule="auto"/>
        <w:ind w:right="3258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9B6">
        <w:rPr>
          <w:rFonts w:ascii="Times New Roman" w:hAnsi="Times New Roman" w:cs="Times New Roman"/>
          <w:b/>
          <w:sz w:val="28"/>
          <w:szCs w:val="28"/>
          <w:lang w:eastAsia="en-US"/>
        </w:rPr>
        <w:t>Об информации «</w:t>
      </w:r>
      <w:r w:rsidR="001D26AC" w:rsidRPr="004049B6">
        <w:rPr>
          <w:rFonts w:ascii="Times New Roman" w:hAnsi="Times New Roman" w:cs="Times New Roman"/>
          <w:b/>
          <w:sz w:val="28"/>
          <w:szCs w:val="28"/>
          <w:lang w:eastAsia="en-US"/>
        </w:rPr>
        <w:t>О</w:t>
      </w:r>
      <w:r w:rsidRPr="004049B6">
        <w:rPr>
          <w:rFonts w:ascii="Times New Roman" w:hAnsi="Times New Roman" w:cs="Times New Roman"/>
          <w:b/>
          <w:sz w:val="28"/>
          <w:szCs w:val="28"/>
        </w:rPr>
        <w:t xml:space="preserve"> результатах</w:t>
      </w:r>
      <w:r w:rsidR="001D26AC" w:rsidRPr="0040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9B6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 </w:t>
      </w:r>
      <w:r w:rsidR="004E6BCF" w:rsidRPr="004049B6">
        <w:rPr>
          <w:rFonts w:ascii="Times New Roman" w:hAnsi="Times New Roman" w:cs="Times New Roman"/>
          <w:b/>
          <w:sz w:val="28"/>
          <w:szCs w:val="28"/>
        </w:rPr>
        <w:t>«И</w:t>
      </w:r>
      <w:r w:rsidRPr="004049B6">
        <w:rPr>
          <w:rFonts w:ascii="Times New Roman" w:hAnsi="Times New Roman" w:cs="Times New Roman"/>
          <w:b/>
          <w:sz w:val="28"/>
          <w:szCs w:val="28"/>
        </w:rPr>
        <w:t>спользование бюджетных средств выделенных в 2020 году и  истекшем периоде 2021 года на оплату труда</w:t>
      </w:r>
      <w:r w:rsidR="001D26AC" w:rsidRPr="004049B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049B6">
        <w:rPr>
          <w:rFonts w:ascii="Times New Roman" w:hAnsi="Times New Roman" w:cs="Times New Roman"/>
          <w:b/>
          <w:sz w:val="28"/>
          <w:szCs w:val="28"/>
        </w:rPr>
        <w:t>муниципальны</w:t>
      </w:r>
      <w:r w:rsidR="004E6BCF" w:rsidRPr="004049B6">
        <w:rPr>
          <w:rFonts w:ascii="Times New Roman" w:hAnsi="Times New Roman" w:cs="Times New Roman"/>
          <w:b/>
          <w:sz w:val="28"/>
          <w:szCs w:val="28"/>
        </w:rPr>
        <w:t>х</w:t>
      </w:r>
      <w:r w:rsidRPr="004049B6">
        <w:rPr>
          <w:rFonts w:ascii="Times New Roman" w:hAnsi="Times New Roman" w:cs="Times New Roman"/>
          <w:b/>
          <w:sz w:val="28"/>
          <w:szCs w:val="28"/>
        </w:rPr>
        <w:t xml:space="preserve"> служащи</w:t>
      </w:r>
      <w:r w:rsidR="004E6BCF" w:rsidRPr="004049B6">
        <w:rPr>
          <w:rFonts w:ascii="Times New Roman" w:hAnsi="Times New Roman" w:cs="Times New Roman"/>
          <w:b/>
          <w:sz w:val="28"/>
          <w:szCs w:val="28"/>
        </w:rPr>
        <w:t>х</w:t>
      </w:r>
      <w:r w:rsidRPr="004049B6">
        <w:rPr>
          <w:rFonts w:ascii="Times New Roman" w:hAnsi="Times New Roman" w:cs="Times New Roman"/>
          <w:b/>
          <w:sz w:val="28"/>
          <w:szCs w:val="28"/>
        </w:rPr>
        <w:t xml:space="preserve"> и лиц</w:t>
      </w:r>
      <w:r w:rsidR="004E6BCF" w:rsidRPr="004049B6">
        <w:rPr>
          <w:rFonts w:ascii="Times New Roman" w:hAnsi="Times New Roman" w:cs="Times New Roman"/>
          <w:b/>
          <w:sz w:val="28"/>
          <w:szCs w:val="28"/>
        </w:rPr>
        <w:t>,</w:t>
      </w:r>
      <w:r w:rsidRPr="004049B6">
        <w:rPr>
          <w:rFonts w:ascii="Times New Roman" w:hAnsi="Times New Roman" w:cs="Times New Roman"/>
          <w:b/>
          <w:sz w:val="28"/>
          <w:szCs w:val="28"/>
        </w:rPr>
        <w:t xml:space="preserve"> замещающи</w:t>
      </w:r>
      <w:r w:rsidR="004E6BCF" w:rsidRPr="004049B6">
        <w:rPr>
          <w:rFonts w:ascii="Times New Roman" w:hAnsi="Times New Roman" w:cs="Times New Roman"/>
          <w:b/>
          <w:sz w:val="28"/>
          <w:szCs w:val="28"/>
        </w:rPr>
        <w:t>х</w:t>
      </w:r>
      <w:r w:rsidR="001D26AC" w:rsidRPr="0040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9B6">
        <w:rPr>
          <w:rFonts w:ascii="Times New Roman" w:hAnsi="Times New Roman" w:cs="Times New Roman"/>
          <w:b/>
          <w:sz w:val="28"/>
          <w:szCs w:val="28"/>
        </w:rPr>
        <w:t>муниципальные должности администрации</w:t>
      </w:r>
      <w:r w:rsidR="001D26AC" w:rsidRPr="004049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9B6">
        <w:rPr>
          <w:rFonts w:ascii="Times New Roman" w:hAnsi="Times New Roman" w:cs="Times New Roman"/>
          <w:b/>
          <w:sz w:val="28"/>
          <w:szCs w:val="28"/>
        </w:rPr>
        <w:t>Соль-Илецкого</w:t>
      </w:r>
      <w:proofErr w:type="spellEnd"/>
      <w:r w:rsidRPr="004049B6">
        <w:rPr>
          <w:rFonts w:ascii="Times New Roman" w:hAnsi="Times New Roman" w:cs="Times New Roman"/>
          <w:b/>
          <w:sz w:val="28"/>
          <w:szCs w:val="28"/>
        </w:rPr>
        <w:t xml:space="preserve"> городского округа»</w:t>
      </w:r>
    </w:p>
    <w:p w:rsidR="00743BE7" w:rsidRPr="004049B6" w:rsidRDefault="00743BE7" w:rsidP="00F3178C">
      <w:pPr>
        <w:pStyle w:val="ConsPlusNonformat"/>
        <w:ind w:firstLine="567"/>
        <w:rPr>
          <w:b/>
          <w:sz w:val="28"/>
          <w:szCs w:val="28"/>
          <w:lang w:eastAsia="en-US"/>
        </w:rPr>
      </w:pPr>
    </w:p>
    <w:p w:rsidR="00743BE7" w:rsidRPr="004049B6" w:rsidRDefault="00743BE7" w:rsidP="00D9022B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9B6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r w:rsidR="004E6BCF" w:rsidRPr="004049B6">
        <w:rPr>
          <w:rFonts w:ascii="Times New Roman" w:hAnsi="Times New Roman" w:cs="Times New Roman"/>
          <w:sz w:val="28"/>
          <w:szCs w:val="28"/>
          <w:lang w:eastAsia="en-US"/>
        </w:rPr>
        <w:t xml:space="preserve">«О результатах контрольного мероприятия «Использование бюджетных средств выделенных в 2020 году  и  истекшем периоде 2021 года на оплату труда муниципальных служащих и лиц, замещающих муниципальные должности администрации </w:t>
      </w:r>
      <w:proofErr w:type="spellStart"/>
      <w:r w:rsidR="004E6BCF" w:rsidRPr="004049B6">
        <w:rPr>
          <w:rFonts w:ascii="Times New Roman" w:hAnsi="Times New Roman" w:cs="Times New Roman"/>
          <w:sz w:val="28"/>
          <w:szCs w:val="28"/>
          <w:lang w:eastAsia="en-US"/>
        </w:rPr>
        <w:t>Соль-Илецкого</w:t>
      </w:r>
      <w:proofErr w:type="spellEnd"/>
      <w:r w:rsidR="004E6BCF" w:rsidRPr="004049B6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округа»</w:t>
      </w:r>
      <w:r w:rsidRPr="004049B6">
        <w:rPr>
          <w:rFonts w:ascii="Times New Roman" w:hAnsi="Times New Roman" w:cs="Times New Roman"/>
          <w:sz w:val="28"/>
          <w:szCs w:val="28"/>
        </w:rPr>
        <w:t xml:space="preserve">, представленную председателем </w:t>
      </w:r>
      <w:r w:rsidR="004E6BCF" w:rsidRPr="004049B6">
        <w:rPr>
          <w:rFonts w:ascii="Times New Roman" w:hAnsi="Times New Roman" w:cs="Times New Roman"/>
          <w:sz w:val="28"/>
          <w:szCs w:val="28"/>
        </w:rPr>
        <w:t>К</w:t>
      </w:r>
      <w:r w:rsidRPr="004049B6">
        <w:rPr>
          <w:rFonts w:ascii="Times New Roman" w:hAnsi="Times New Roman" w:cs="Times New Roman"/>
          <w:sz w:val="28"/>
          <w:szCs w:val="28"/>
        </w:rPr>
        <w:t xml:space="preserve">онтрольно-счётной палаты Сочинской О.В., в соответствии со статьей 20  Устава муниципального образования </w:t>
      </w:r>
      <w:proofErr w:type="spellStart"/>
      <w:r w:rsidRPr="004049B6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4049B6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области, </w:t>
      </w:r>
      <w:r w:rsidR="004E6BCF" w:rsidRPr="004049B6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C118B5" w:rsidRPr="004049B6">
        <w:rPr>
          <w:rFonts w:ascii="Times New Roman" w:hAnsi="Times New Roman" w:cs="Times New Roman"/>
          <w:sz w:val="28"/>
          <w:szCs w:val="28"/>
        </w:rPr>
        <w:t>3 части 1 статьи 33</w:t>
      </w:r>
      <w:proofErr w:type="gramEnd"/>
      <w:r w:rsidRPr="004049B6">
        <w:rPr>
          <w:rFonts w:ascii="Times New Roman" w:hAnsi="Times New Roman" w:cs="Times New Roman"/>
          <w:sz w:val="28"/>
          <w:szCs w:val="28"/>
        </w:rPr>
        <w:t xml:space="preserve"> Регламента Совета депутатов, утвержденного решением Совета депутатов от 22.09.2015 № 1, Совет депутатов решил:</w:t>
      </w:r>
    </w:p>
    <w:p w:rsidR="00743BE7" w:rsidRPr="004049B6" w:rsidRDefault="00743BE7" w:rsidP="00D9022B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9B6">
        <w:rPr>
          <w:rFonts w:ascii="Times New Roman" w:hAnsi="Times New Roman" w:cs="Times New Roman"/>
          <w:sz w:val="28"/>
          <w:szCs w:val="28"/>
        </w:rPr>
        <w:t>1.</w:t>
      </w:r>
      <w:r w:rsidR="004049B6" w:rsidRPr="004049B6">
        <w:rPr>
          <w:rFonts w:ascii="Times New Roman" w:hAnsi="Times New Roman" w:cs="Times New Roman"/>
          <w:sz w:val="28"/>
          <w:szCs w:val="28"/>
        </w:rPr>
        <w:t xml:space="preserve"> </w:t>
      </w:r>
      <w:r w:rsidRPr="004049B6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4049B6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049B6" w:rsidRPr="004049B6">
        <w:rPr>
          <w:rFonts w:ascii="Times New Roman" w:hAnsi="Times New Roman" w:cs="Times New Roman"/>
          <w:sz w:val="28"/>
          <w:szCs w:val="28"/>
          <w:lang w:eastAsia="en-US"/>
        </w:rPr>
        <w:t xml:space="preserve">О результатах контрольного мероприятия «Использование бюджетных средств выделенных в 2020 году  и  истекшем периоде 2021 года на оплату труда муниципальных служащих и лиц, замещающих муниципальные должности администрации </w:t>
      </w:r>
      <w:proofErr w:type="spellStart"/>
      <w:r w:rsidR="004049B6" w:rsidRPr="004049B6">
        <w:rPr>
          <w:rFonts w:ascii="Times New Roman" w:hAnsi="Times New Roman" w:cs="Times New Roman"/>
          <w:sz w:val="28"/>
          <w:szCs w:val="28"/>
          <w:lang w:eastAsia="en-US"/>
        </w:rPr>
        <w:t>Соль-Илецкого</w:t>
      </w:r>
      <w:proofErr w:type="spellEnd"/>
      <w:r w:rsidR="004049B6" w:rsidRPr="004049B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049B6" w:rsidRPr="004049B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городского округа</w:t>
      </w:r>
      <w:r w:rsidRPr="004049B6">
        <w:rPr>
          <w:rFonts w:ascii="Times New Roman" w:hAnsi="Times New Roman" w:cs="Times New Roman"/>
          <w:sz w:val="28"/>
          <w:szCs w:val="28"/>
        </w:rPr>
        <w:t xml:space="preserve">», принять к сведению </w:t>
      </w:r>
      <w:r w:rsidR="00C118B5" w:rsidRPr="004049B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4049B6">
        <w:rPr>
          <w:rFonts w:ascii="Times New Roman" w:hAnsi="Times New Roman" w:cs="Times New Roman"/>
          <w:sz w:val="28"/>
          <w:szCs w:val="28"/>
        </w:rPr>
        <w:t>приложени</w:t>
      </w:r>
      <w:r w:rsidR="00C118B5" w:rsidRPr="004049B6">
        <w:rPr>
          <w:rFonts w:ascii="Times New Roman" w:hAnsi="Times New Roman" w:cs="Times New Roman"/>
          <w:sz w:val="28"/>
          <w:szCs w:val="28"/>
        </w:rPr>
        <w:t>ю</w:t>
      </w:r>
      <w:r w:rsidRPr="004049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3BE7" w:rsidRPr="004049B6" w:rsidRDefault="00C118B5" w:rsidP="00F3178C">
      <w:pPr>
        <w:widowControl/>
        <w:autoSpaceDE/>
        <w:adjustRightInd/>
        <w:ind w:firstLine="567"/>
        <w:jc w:val="both"/>
        <w:rPr>
          <w:sz w:val="28"/>
          <w:szCs w:val="28"/>
        </w:rPr>
      </w:pPr>
      <w:r w:rsidRPr="004049B6">
        <w:rPr>
          <w:sz w:val="28"/>
          <w:szCs w:val="28"/>
        </w:rPr>
        <w:t>2.</w:t>
      </w:r>
      <w:r w:rsidR="004049B6" w:rsidRPr="004049B6">
        <w:rPr>
          <w:sz w:val="28"/>
          <w:szCs w:val="28"/>
        </w:rPr>
        <w:t xml:space="preserve"> </w:t>
      </w:r>
      <w:r w:rsidR="00743BE7" w:rsidRPr="004049B6">
        <w:rPr>
          <w:sz w:val="28"/>
          <w:szCs w:val="28"/>
        </w:rPr>
        <w:t>Решение вступает в силу с</w:t>
      </w:r>
      <w:r w:rsidRPr="004049B6">
        <w:rPr>
          <w:sz w:val="28"/>
          <w:szCs w:val="28"/>
        </w:rPr>
        <w:t>о дня</w:t>
      </w:r>
      <w:r w:rsidR="00743BE7" w:rsidRPr="004049B6">
        <w:rPr>
          <w:sz w:val="28"/>
          <w:szCs w:val="28"/>
        </w:rPr>
        <w:t xml:space="preserve"> принятия.</w:t>
      </w:r>
    </w:p>
    <w:p w:rsidR="00D9022B" w:rsidRDefault="00D9022B" w:rsidP="00F3178C">
      <w:pPr>
        <w:ind w:firstLine="567"/>
        <w:rPr>
          <w:sz w:val="28"/>
          <w:szCs w:val="28"/>
        </w:rPr>
      </w:pPr>
    </w:p>
    <w:p w:rsidR="00D9022B" w:rsidRDefault="00D9022B" w:rsidP="00F3178C">
      <w:pPr>
        <w:ind w:firstLine="567"/>
        <w:rPr>
          <w:sz w:val="28"/>
          <w:szCs w:val="28"/>
        </w:rPr>
      </w:pPr>
    </w:p>
    <w:p w:rsidR="00743BE7" w:rsidRPr="004049B6" w:rsidRDefault="00743BE7" w:rsidP="00F3178C">
      <w:pPr>
        <w:ind w:firstLine="567"/>
        <w:rPr>
          <w:sz w:val="28"/>
          <w:szCs w:val="28"/>
        </w:rPr>
      </w:pPr>
      <w:r w:rsidRPr="004049B6">
        <w:rPr>
          <w:sz w:val="28"/>
          <w:szCs w:val="28"/>
        </w:rPr>
        <w:t xml:space="preserve">Председатель Совета депутатов </w:t>
      </w:r>
    </w:p>
    <w:p w:rsidR="00743BE7" w:rsidRPr="004049B6" w:rsidRDefault="00743BE7" w:rsidP="00F3178C">
      <w:pPr>
        <w:ind w:firstLine="567"/>
        <w:rPr>
          <w:sz w:val="28"/>
          <w:szCs w:val="28"/>
        </w:rPr>
      </w:pPr>
      <w:r w:rsidRPr="004049B6">
        <w:rPr>
          <w:sz w:val="28"/>
          <w:szCs w:val="28"/>
        </w:rPr>
        <w:t>муниципального образования</w:t>
      </w:r>
    </w:p>
    <w:p w:rsidR="00743BE7" w:rsidRPr="004049B6" w:rsidRDefault="00743BE7" w:rsidP="00F3178C">
      <w:pPr>
        <w:shd w:val="clear" w:color="auto" w:fill="FFFFFF"/>
        <w:ind w:firstLine="567"/>
        <w:rPr>
          <w:sz w:val="28"/>
          <w:szCs w:val="28"/>
        </w:rPr>
      </w:pPr>
      <w:r w:rsidRPr="004049B6">
        <w:rPr>
          <w:sz w:val="28"/>
          <w:szCs w:val="28"/>
        </w:rPr>
        <w:t xml:space="preserve">Соль – </w:t>
      </w:r>
      <w:proofErr w:type="spellStart"/>
      <w:r w:rsidRPr="004049B6">
        <w:rPr>
          <w:sz w:val="28"/>
          <w:szCs w:val="28"/>
        </w:rPr>
        <w:t>Илецкий</w:t>
      </w:r>
      <w:proofErr w:type="spellEnd"/>
      <w:r w:rsidRPr="004049B6">
        <w:rPr>
          <w:sz w:val="28"/>
          <w:szCs w:val="28"/>
        </w:rPr>
        <w:t xml:space="preserve"> городской округ              </w:t>
      </w:r>
      <w:r w:rsidR="00BD3046" w:rsidRPr="004049B6">
        <w:rPr>
          <w:sz w:val="28"/>
          <w:szCs w:val="28"/>
        </w:rPr>
        <w:t xml:space="preserve">                              </w:t>
      </w:r>
      <w:r w:rsidRPr="004049B6">
        <w:rPr>
          <w:sz w:val="28"/>
          <w:szCs w:val="28"/>
        </w:rPr>
        <w:t xml:space="preserve"> Н.</w:t>
      </w:r>
      <w:r w:rsidR="00C118B5" w:rsidRPr="004049B6">
        <w:rPr>
          <w:sz w:val="28"/>
          <w:szCs w:val="28"/>
        </w:rPr>
        <w:t xml:space="preserve">А.Кузьмин </w:t>
      </w:r>
    </w:p>
    <w:p w:rsidR="007B71C5" w:rsidRDefault="007B71C5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D9022B" w:rsidRDefault="00D9022B" w:rsidP="00F3178C">
      <w:pPr>
        <w:ind w:firstLine="567"/>
        <w:jc w:val="center"/>
        <w:rPr>
          <w:sz w:val="24"/>
          <w:szCs w:val="24"/>
        </w:rPr>
      </w:pPr>
    </w:p>
    <w:p w:rsidR="00743BE7" w:rsidRPr="004049B6" w:rsidRDefault="00743BE7" w:rsidP="00F3178C">
      <w:pPr>
        <w:ind w:firstLine="567"/>
        <w:jc w:val="center"/>
        <w:rPr>
          <w:sz w:val="24"/>
          <w:szCs w:val="24"/>
        </w:rPr>
      </w:pPr>
      <w:r w:rsidRPr="004049B6">
        <w:rPr>
          <w:sz w:val="24"/>
          <w:szCs w:val="24"/>
        </w:rPr>
        <w:t xml:space="preserve">Разослано: </w:t>
      </w:r>
      <w:r w:rsidR="007B71C5" w:rsidRPr="00632D32">
        <w:rPr>
          <w:sz w:val="24"/>
          <w:szCs w:val="24"/>
        </w:rPr>
        <w:t xml:space="preserve">депутатам Совета депутатов муниципального образования  </w:t>
      </w:r>
      <w:proofErr w:type="spellStart"/>
      <w:r w:rsidR="007B71C5" w:rsidRPr="00632D32">
        <w:rPr>
          <w:sz w:val="24"/>
          <w:szCs w:val="24"/>
        </w:rPr>
        <w:t>Соль-Илецкий</w:t>
      </w:r>
      <w:proofErr w:type="spellEnd"/>
      <w:r w:rsidR="007B71C5" w:rsidRPr="00632D32">
        <w:rPr>
          <w:sz w:val="24"/>
          <w:szCs w:val="24"/>
        </w:rPr>
        <w:t xml:space="preserve"> городской округ - 20 экз., администрация муниципального образования  </w:t>
      </w:r>
      <w:proofErr w:type="spellStart"/>
      <w:r w:rsidR="007B71C5" w:rsidRPr="00632D32">
        <w:rPr>
          <w:sz w:val="24"/>
          <w:szCs w:val="24"/>
        </w:rPr>
        <w:t>Соль-Илецкий</w:t>
      </w:r>
      <w:proofErr w:type="spellEnd"/>
      <w:r w:rsidR="007B71C5" w:rsidRPr="00632D32">
        <w:rPr>
          <w:sz w:val="24"/>
          <w:szCs w:val="24"/>
        </w:rPr>
        <w:t xml:space="preserve"> городской округ – 1 экз., Контрольно-счетная палата </w:t>
      </w:r>
      <w:proofErr w:type="spellStart"/>
      <w:r w:rsidR="007B71C5" w:rsidRPr="00632D32">
        <w:rPr>
          <w:sz w:val="24"/>
          <w:szCs w:val="24"/>
        </w:rPr>
        <w:t>Соль-Илецкого</w:t>
      </w:r>
      <w:proofErr w:type="spellEnd"/>
      <w:r w:rsidR="007B71C5" w:rsidRPr="00632D32">
        <w:rPr>
          <w:sz w:val="24"/>
          <w:szCs w:val="24"/>
        </w:rPr>
        <w:t xml:space="preserve"> городского округа – 1 экз.,  прокуратура </w:t>
      </w:r>
      <w:proofErr w:type="spellStart"/>
      <w:r w:rsidR="007B71C5" w:rsidRPr="00632D32">
        <w:rPr>
          <w:sz w:val="24"/>
          <w:szCs w:val="24"/>
        </w:rPr>
        <w:t>Соль-Илецкого</w:t>
      </w:r>
      <w:proofErr w:type="spellEnd"/>
      <w:r w:rsidR="007B71C5" w:rsidRPr="00632D32">
        <w:rPr>
          <w:sz w:val="24"/>
          <w:szCs w:val="24"/>
        </w:rPr>
        <w:t xml:space="preserve"> района - 1 экз.; в дело - 1 экз.</w:t>
      </w:r>
    </w:p>
    <w:p w:rsidR="00743BE7" w:rsidRPr="004049B6" w:rsidRDefault="00743BE7" w:rsidP="00F3178C">
      <w:pPr>
        <w:ind w:firstLine="567"/>
        <w:jc w:val="right"/>
        <w:rPr>
          <w:sz w:val="28"/>
          <w:szCs w:val="28"/>
        </w:rPr>
      </w:pPr>
      <w:r w:rsidRPr="004049B6">
        <w:rPr>
          <w:sz w:val="28"/>
          <w:szCs w:val="28"/>
        </w:rPr>
        <w:lastRenderedPageBreak/>
        <w:t xml:space="preserve"> Приложение</w:t>
      </w:r>
    </w:p>
    <w:p w:rsidR="00743BE7" w:rsidRPr="004049B6" w:rsidRDefault="00743BE7" w:rsidP="00F3178C">
      <w:pPr>
        <w:ind w:firstLine="567"/>
        <w:jc w:val="right"/>
        <w:rPr>
          <w:sz w:val="28"/>
          <w:szCs w:val="28"/>
        </w:rPr>
      </w:pPr>
      <w:r w:rsidRPr="004049B6">
        <w:rPr>
          <w:sz w:val="28"/>
          <w:szCs w:val="28"/>
        </w:rPr>
        <w:t xml:space="preserve"> к решению Совета депутатов</w:t>
      </w:r>
    </w:p>
    <w:p w:rsidR="00743BE7" w:rsidRPr="004049B6" w:rsidRDefault="00743BE7" w:rsidP="00F3178C">
      <w:pPr>
        <w:ind w:firstLine="567"/>
        <w:jc w:val="right"/>
        <w:rPr>
          <w:sz w:val="28"/>
          <w:szCs w:val="28"/>
        </w:rPr>
      </w:pPr>
      <w:r w:rsidRPr="004049B6">
        <w:rPr>
          <w:sz w:val="28"/>
          <w:szCs w:val="28"/>
        </w:rPr>
        <w:t xml:space="preserve"> муниципального образования</w:t>
      </w:r>
    </w:p>
    <w:p w:rsidR="00743BE7" w:rsidRPr="004049B6" w:rsidRDefault="00743BE7" w:rsidP="00F3178C">
      <w:pPr>
        <w:ind w:firstLine="567"/>
        <w:jc w:val="right"/>
        <w:rPr>
          <w:sz w:val="28"/>
          <w:szCs w:val="28"/>
        </w:rPr>
      </w:pPr>
      <w:r w:rsidRPr="004049B6">
        <w:rPr>
          <w:sz w:val="28"/>
          <w:szCs w:val="28"/>
        </w:rPr>
        <w:t xml:space="preserve"> </w:t>
      </w:r>
      <w:proofErr w:type="spellStart"/>
      <w:r w:rsidRPr="004049B6">
        <w:rPr>
          <w:sz w:val="28"/>
          <w:szCs w:val="28"/>
        </w:rPr>
        <w:t>Соль-Илецкий</w:t>
      </w:r>
      <w:proofErr w:type="spellEnd"/>
      <w:r w:rsidRPr="004049B6">
        <w:rPr>
          <w:sz w:val="28"/>
          <w:szCs w:val="28"/>
        </w:rPr>
        <w:t xml:space="preserve"> городской округ</w:t>
      </w:r>
    </w:p>
    <w:p w:rsidR="00743BE7" w:rsidRPr="004049B6" w:rsidRDefault="0075541A" w:rsidP="00F3178C">
      <w:pPr>
        <w:ind w:firstLine="567"/>
        <w:jc w:val="right"/>
        <w:rPr>
          <w:sz w:val="28"/>
          <w:szCs w:val="28"/>
        </w:rPr>
      </w:pPr>
      <w:r w:rsidRPr="004049B6">
        <w:rPr>
          <w:sz w:val="28"/>
          <w:szCs w:val="28"/>
        </w:rPr>
        <w:t xml:space="preserve">от </w:t>
      </w:r>
      <w:r w:rsidR="00D9022B">
        <w:rPr>
          <w:sz w:val="28"/>
          <w:szCs w:val="28"/>
        </w:rPr>
        <w:t>15.12.</w:t>
      </w:r>
      <w:r w:rsidRPr="004049B6">
        <w:rPr>
          <w:sz w:val="28"/>
          <w:szCs w:val="28"/>
        </w:rPr>
        <w:t>2021</w:t>
      </w:r>
      <w:r w:rsidR="00743BE7" w:rsidRPr="004049B6">
        <w:rPr>
          <w:sz w:val="28"/>
          <w:szCs w:val="28"/>
        </w:rPr>
        <w:t xml:space="preserve"> № </w:t>
      </w:r>
      <w:r w:rsidR="00D9022B">
        <w:rPr>
          <w:sz w:val="28"/>
          <w:szCs w:val="28"/>
        </w:rPr>
        <w:t>147</w:t>
      </w:r>
    </w:p>
    <w:p w:rsidR="00743BE7" w:rsidRPr="004049B6" w:rsidRDefault="00743BE7" w:rsidP="00F3178C">
      <w:pPr>
        <w:ind w:firstLine="567"/>
        <w:jc w:val="center"/>
        <w:rPr>
          <w:sz w:val="28"/>
          <w:szCs w:val="28"/>
        </w:rPr>
      </w:pPr>
    </w:p>
    <w:p w:rsidR="00461F3A" w:rsidRPr="004049B6" w:rsidRDefault="00743BE7" w:rsidP="00F3178C">
      <w:pPr>
        <w:pStyle w:val="ConsPlusNonformat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49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</w:t>
      </w:r>
    </w:p>
    <w:p w:rsidR="0075541A" w:rsidRPr="004049B6" w:rsidRDefault="0075541A" w:rsidP="004049B6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9B6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4049B6" w:rsidRPr="004049B6">
        <w:rPr>
          <w:rFonts w:ascii="Times New Roman" w:hAnsi="Times New Roman" w:cs="Times New Roman"/>
          <w:b/>
          <w:sz w:val="28"/>
          <w:szCs w:val="28"/>
          <w:lang w:eastAsia="en-US"/>
        </w:rPr>
        <w:t>О</w:t>
      </w:r>
      <w:r w:rsidR="004049B6" w:rsidRPr="004049B6">
        <w:rPr>
          <w:rFonts w:ascii="Times New Roman" w:hAnsi="Times New Roman" w:cs="Times New Roman"/>
          <w:b/>
          <w:sz w:val="28"/>
          <w:szCs w:val="28"/>
        </w:rPr>
        <w:t xml:space="preserve"> результатах контрольного мероприятия «Использование бюджетных средств выделенных в 2020 году  и  истекшем периоде 2021 года на оплату труда муниципальных служащих и лиц, замещающих муниципальные должности администрации </w:t>
      </w:r>
      <w:proofErr w:type="spellStart"/>
      <w:r w:rsidR="004049B6" w:rsidRPr="004049B6">
        <w:rPr>
          <w:rFonts w:ascii="Times New Roman" w:hAnsi="Times New Roman" w:cs="Times New Roman"/>
          <w:b/>
          <w:sz w:val="28"/>
          <w:szCs w:val="28"/>
        </w:rPr>
        <w:t>Соль-Илецкого</w:t>
      </w:r>
      <w:proofErr w:type="spellEnd"/>
      <w:r w:rsidR="004049B6" w:rsidRPr="004049B6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  <w:r w:rsidRPr="004049B6">
        <w:rPr>
          <w:rFonts w:ascii="Times New Roman" w:hAnsi="Times New Roman" w:cs="Times New Roman"/>
          <w:b/>
          <w:sz w:val="28"/>
          <w:szCs w:val="28"/>
        </w:rPr>
        <w:t>»</w:t>
      </w:r>
    </w:p>
    <w:p w:rsidR="00461F3A" w:rsidRPr="004049B6" w:rsidRDefault="00461F3A" w:rsidP="00F3178C">
      <w:pPr>
        <w:ind w:right="-1" w:firstLine="567"/>
        <w:jc w:val="both"/>
        <w:rPr>
          <w:sz w:val="28"/>
          <w:szCs w:val="28"/>
        </w:rPr>
      </w:pP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Администрацию городского округа возглавляет глава муниципального образования, который руководит ее деятельностью на принципах единоначалия.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 xml:space="preserve">      Контрольное мероприятие проводилось выборочным способом представленных документов. 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4049B6">
        <w:rPr>
          <w:rFonts w:eastAsia="Calibri"/>
          <w:b/>
          <w:sz w:val="28"/>
          <w:szCs w:val="28"/>
          <w:lang w:eastAsia="en-US"/>
        </w:rPr>
        <w:t>2020 год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Решением от 11.12.2019 года №830  «О бюджете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 городской округ на 2020 год и на плановый  период 2021 и 2022 годов» запланировано бюджетных ассигнований в рамках муниципальной программы «Обеспечение деятельности органов местного самоуправления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округ»  расходы на выплату персоналу государственных (муниципальных) органов в общей сумме 41 134,7 тысяч рублей.</w:t>
      </w:r>
      <w:proofErr w:type="gramEnd"/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Согласно Отчету об исполнении бюджета (ф. 0503127) на 01.01.2021 года в 2020 году исполнено бюджетных назначений на выплату персоналу государственных (муниципальных) органов в общей сумме 41 055,0 тысяч рублей.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color w:val="000000"/>
          <w:sz w:val="28"/>
          <w:szCs w:val="28"/>
          <w:lang w:eastAsia="ar-SA"/>
        </w:rPr>
      </w:pPr>
      <w:proofErr w:type="gramStart"/>
      <w:r w:rsidRPr="004049B6">
        <w:rPr>
          <w:sz w:val="28"/>
          <w:szCs w:val="28"/>
          <w:lang w:eastAsia="ar-SA"/>
        </w:rPr>
        <w:t xml:space="preserve">Решением Совета депутатов от 22.12.2020 года №34 «О внесении изменений в Решение Совета депутатов от 11.12.2019 года №830 «О бюджете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 на 2020 год и на плановый период 2021 и 2022 годов»»  на ф</w:t>
      </w:r>
      <w:r w:rsidRPr="004049B6">
        <w:rPr>
          <w:color w:val="000000"/>
          <w:sz w:val="28"/>
          <w:szCs w:val="28"/>
          <w:lang w:eastAsia="ar-SA"/>
        </w:rPr>
        <w:t>ункционирование высшего должностного лица субъекта Российской Федерации и муниципального образования на 2020 год утверждены расходы в сумме 1 930,50 тыс. руб., согласно данным</w:t>
      </w:r>
      <w:proofErr w:type="gramEnd"/>
      <w:r w:rsidRPr="004049B6">
        <w:rPr>
          <w:color w:val="000000"/>
          <w:sz w:val="28"/>
          <w:szCs w:val="28"/>
          <w:lang w:eastAsia="ar-SA"/>
        </w:rPr>
        <w:t xml:space="preserve"> годового отчета об исполнении бюджета за 2020 год исполнено на </w:t>
      </w:r>
      <w:r w:rsidRPr="004049B6">
        <w:rPr>
          <w:sz w:val="28"/>
          <w:szCs w:val="28"/>
          <w:lang w:eastAsia="ar-SA"/>
        </w:rPr>
        <w:t>ф</w:t>
      </w:r>
      <w:r w:rsidRPr="004049B6">
        <w:rPr>
          <w:color w:val="000000"/>
          <w:sz w:val="28"/>
          <w:szCs w:val="28"/>
          <w:lang w:eastAsia="ar-SA"/>
        </w:rPr>
        <w:t>ункционирование высшего должностного лица субъекта Российской Федерации и муниципального образования 1 887,5 тыс. рублей. Расхождения между фактически начисленной заработной платой и данными отчета об исполнении бюджеты (ф.0503127) не установлено.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 xml:space="preserve">К проверке было представлено решение Совета депутатов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 Оренбургской области  «О денежном содержании муниципальных служащих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округ» от 14.11.2015 №38 (далее решение от 14.11.2015 №38). Согласно решению от 14.11.2015 №38 денежное содержание </w:t>
      </w:r>
      <w:r w:rsidRPr="004049B6">
        <w:rPr>
          <w:rFonts w:eastAsia="Calibri"/>
          <w:sz w:val="28"/>
          <w:szCs w:val="28"/>
          <w:lang w:eastAsia="en-US"/>
        </w:rPr>
        <w:lastRenderedPageBreak/>
        <w:t xml:space="preserve">муниципальных служащих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 состоит из должностного оклада муниципального служащего в соответствии с занимаемой им должностью муниципальной службы, а также ежемесячных и иных дополнительных выплат  к которым относятся</w:t>
      </w: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 :</w:t>
      </w:r>
      <w:proofErr w:type="gramEnd"/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1) ежемесячная надбавка к должностному окладу за выслугу лет на муниципальной службе;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2) ежемесячная надбавка к должностному окладу за особые условия муниципальной службы;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3) ежемесячная процентная надбавка к должностному окладу за работу со сведениями, составляющими государственную тайну, в размере и порядке определяемом законодательством Российской Федерации;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4) ежемесячная надбавка к должностному окладу за классный чин;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5) ежемесячное денежное поощрение;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6) премии за выполнение особо важных и сложных заданий;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7) единовременная выплата при составлении ежегодного оплачиваемого отпуска, выплачиваемая за счет средств фонда оплаты труда;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8) материальная помощь, выплачиваемая за счет средств фонда оплаты труда.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 xml:space="preserve">В администрации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</w:t>
      </w:r>
      <w:r w:rsidRPr="004049B6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4049B6">
        <w:rPr>
          <w:rFonts w:eastAsia="Calibri"/>
          <w:sz w:val="28"/>
          <w:szCs w:val="28"/>
          <w:lang w:eastAsia="en-US"/>
        </w:rPr>
        <w:t>на 1 января 2020 года числилось 78 штатных единиц, относящихся к муниципальной службе.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 xml:space="preserve">Начисление заработной платы ведется в </w:t>
      </w:r>
      <w:proofErr w:type="spellStart"/>
      <w:proofErr w:type="gramStart"/>
      <w:r w:rsidRPr="004049B6">
        <w:rPr>
          <w:sz w:val="28"/>
          <w:szCs w:val="28"/>
          <w:lang w:eastAsia="ar-SA"/>
        </w:rPr>
        <w:t>расчетно</w:t>
      </w:r>
      <w:proofErr w:type="spellEnd"/>
      <w:r w:rsidRPr="004049B6">
        <w:rPr>
          <w:sz w:val="28"/>
          <w:szCs w:val="28"/>
          <w:lang w:eastAsia="ar-SA"/>
        </w:rPr>
        <w:t>- платежных</w:t>
      </w:r>
      <w:proofErr w:type="gramEnd"/>
      <w:r w:rsidRPr="004049B6">
        <w:rPr>
          <w:sz w:val="28"/>
          <w:szCs w:val="28"/>
          <w:lang w:eastAsia="ar-SA"/>
        </w:rPr>
        <w:t xml:space="preserve"> ведомостях.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 xml:space="preserve">Положением «О порядке и условиях выплаты премии за выполнение особо важных и сложных заданий муниципальным служащим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округ» утвержденных решением Совета депутатов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 от 14.11.2015 года №38 «О денежном содержании муниципальных служащих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округ» предусмотрены премии. </w:t>
      </w:r>
      <w:proofErr w:type="gramStart"/>
      <w:r w:rsidRPr="004049B6">
        <w:rPr>
          <w:sz w:val="28"/>
          <w:szCs w:val="28"/>
          <w:lang w:eastAsia="ar-SA"/>
        </w:rPr>
        <w:t xml:space="preserve">В соответствии с локальным актом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 премирование муниципальных служащих производиться за выполнение особо важных и сложных заданий, связанных с выполнением задач и обеспечением функций, возложенных на соответствующий орган местного самоуправления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округ, а также в целях повышения их материальной заинтересованности в качестве выполняемых задач, поставленных Главой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округ, а также</w:t>
      </w:r>
      <w:proofErr w:type="gramEnd"/>
      <w:r w:rsidRPr="004049B6">
        <w:rPr>
          <w:sz w:val="28"/>
          <w:szCs w:val="28"/>
          <w:lang w:eastAsia="ar-SA"/>
        </w:rPr>
        <w:t xml:space="preserve"> соответствующим представителем нанимателя. Решение о выплате премии оформляется распоряжением (приказом) соответствующего представителя нанимателя (работодателя).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 xml:space="preserve"> За 2020 год сумма начисленной премии с учетом уральского коэффициента составила  2 677 395,23 рублей, (в том числе 240 000,0 дотация</w:t>
      </w:r>
      <w:r w:rsidRPr="004049B6">
        <w:rPr>
          <w:sz w:val="28"/>
          <w:szCs w:val="28"/>
          <w:lang w:eastAsia="ar-SA" w:bidi="ru-RU"/>
        </w:rPr>
        <w:t xml:space="preserve"> за счет средств областного бюджета н</w:t>
      </w:r>
      <w:r w:rsidRPr="004049B6">
        <w:rPr>
          <w:sz w:val="28"/>
          <w:szCs w:val="28"/>
          <w:lang w:bidi="ru-RU"/>
        </w:rPr>
        <w:t xml:space="preserve">а поощрение  муниципальных управленческих команд </w:t>
      </w:r>
      <w:proofErr w:type="spellStart"/>
      <w:r w:rsidRPr="004049B6">
        <w:rPr>
          <w:sz w:val="28"/>
          <w:szCs w:val="28"/>
          <w:lang w:bidi="ru-RU"/>
        </w:rPr>
        <w:t>Соль-Илецкому</w:t>
      </w:r>
      <w:proofErr w:type="spellEnd"/>
      <w:r w:rsidRPr="004049B6">
        <w:rPr>
          <w:sz w:val="28"/>
          <w:szCs w:val="28"/>
          <w:lang w:bidi="ru-RU"/>
        </w:rPr>
        <w:t xml:space="preserve"> городскому округу</w:t>
      </w:r>
      <w:r w:rsidRPr="004049B6">
        <w:rPr>
          <w:sz w:val="28"/>
          <w:szCs w:val="28"/>
          <w:lang w:eastAsia="ar-SA"/>
        </w:rPr>
        <w:t xml:space="preserve">). Начисления взносов по обязательному социальному страхованию на премию составили 808 573,35 рублей. Общая сумма </w:t>
      </w:r>
      <w:r w:rsidRPr="004049B6">
        <w:rPr>
          <w:b/>
          <w:sz w:val="28"/>
          <w:szCs w:val="28"/>
          <w:lang w:eastAsia="ar-SA"/>
        </w:rPr>
        <w:t>3 485 968,59</w:t>
      </w:r>
      <w:r w:rsidRPr="004049B6">
        <w:rPr>
          <w:sz w:val="28"/>
          <w:szCs w:val="28"/>
          <w:lang w:eastAsia="ar-SA"/>
        </w:rPr>
        <w:t xml:space="preserve"> рублей.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spacing w:before="240"/>
        <w:ind w:left="-426" w:firstLine="426"/>
        <w:contextualSpacing/>
        <w:jc w:val="both"/>
        <w:rPr>
          <w:rFonts w:eastAsia="Sylfaen" w:cs="Sylfaen"/>
          <w:color w:val="000000"/>
          <w:sz w:val="28"/>
          <w:szCs w:val="28"/>
          <w:lang w:bidi="ru-RU"/>
        </w:rPr>
      </w:pPr>
      <w:r w:rsidRPr="004049B6">
        <w:rPr>
          <w:sz w:val="28"/>
          <w:szCs w:val="28"/>
          <w:lang w:eastAsia="ar-SA"/>
        </w:rPr>
        <w:lastRenderedPageBreak/>
        <w:t>Н</w:t>
      </w:r>
      <w:r w:rsidRPr="004049B6">
        <w:rPr>
          <w:sz w:val="28"/>
          <w:szCs w:val="28"/>
          <w:lang w:bidi="ru-RU"/>
        </w:rPr>
        <w:t>а основании Закона Оренбургской области «Об областном бюджете на 2020 год и плановый период 2021 и 2022 годов» от 20</w:t>
      </w:r>
      <w:r w:rsidRPr="004049B6">
        <w:rPr>
          <w:sz w:val="28"/>
          <w:szCs w:val="28"/>
          <w:lang w:eastAsia="ar-SA" w:bidi="ru-RU"/>
        </w:rPr>
        <w:t>.1</w:t>
      </w:r>
      <w:r w:rsidRPr="004049B6">
        <w:rPr>
          <w:sz w:val="28"/>
          <w:szCs w:val="28"/>
          <w:lang w:bidi="ru-RU"/>
        </w:rPr>
        <w:t xml:space="preserve">2.2019 № </w:t>
      </w:r>
      <w:r w:rsidRPr="004049B6">
        <w:rPr>
          <w:sz w:val="28"/>
          <w:szCs w:val="28"/>
          <w:lang w:eastAsia="en-US" w:bidi="en-US"/>
        </w:rPr>
        <w:t>2010/527-</w:t>
      </w:r>
      <w:r w:rsidRPr="004049B6">
        <w:rPr>
          <w:sz w:val="28"/>
          <w:szCs w:val="28"/>
          <w:lang w:val="en-US" w:eastAsia="en-US" w:bidi="en-US"/>
        </w:rPr>
        <w:t>VI</w:t>
      </w:r>
      <w:r w:rsidRPr="004049B6">
        <w:rPr>
          <w:sz w:val="28"/>
          <w:szCs w:val="28"/>
          <w:lang w:eastAsia="en-US" w:bidi="en-US"/>
        </w:rPr>
        <w:t xml:space="preserve">-03 </w:t>
      </w:r>
      <w:r w:rsidRPr="004049B6">
        <w:rPr>
          <w:sz w:val="28"/>
          <w:szCs w:val="28"/>
          <w:lang w:bidi="ru-RU"/>
        </w:rPr>
        <w:t xml:space="preserve">(в редакции). </w:t>
      </w:r>
      <w:proofErr w:type="gramStart"/>
      <w:r w:rsidRPr="004049B6">
        <w:rPr>
          <w:sz w:val="28"/>
          <w:szCs w:val="28"/>
          <w:lang w:bidi="ru-RU"/>
        </w:rPr>
        <w:t xml:space="preserve">На поощрение  муниципальных управленческих команд </w:t>
      </w:r>
      <w:proofErr w:type="spellStart"/>
      <w:r w:rsidRPr="004049B6">
        <w:rPr>
          <w:sz w:val="28"/>
          <w:szCs w:val="28"/>
          <w:lang w:bidi="ru-RU"/>
        </w:rPr>
        <w:t>Соль-Илецкому</w:t>
      </w:r>
      <w:proofErr w:type="spellEnd"/>
      <w:r w:rsidRPr="004049B6">
        <w:rPr>
          <w:sz w:val="28"/>
          <w:szCs w:val="28"/>
          <w:lang w:bidi="ru-RU"/>
        </w:rPr>
        <w:t xml:space="preserve"> городскому округу предоставлена дотация в сумме 300 000,0 рублей, на основании перечня должностных лиц входящих  в муниципальные управленческие команды  Оренбургской области в которую вошли: </w:t>
      </w:r>
      <w:r w:rsidRPr="004049B6">
        <w:rPr>
          <w:rFonts w:eastAsia="Sylfaen" w:cs="Sylfaen"/>
          <w:color w:val="000000"/>
          <w:sz w:val="28"/>
          <w:szCs w:val="28"/>
          <w:lang w:bidi="ru-RU"/>
        </w:rPr>
        <w:t>начальник финансового управления администрации городского округа;  заместитель главы администрации городского округа - руководитель аппарата заместитель главы администрации городского округа по экономике, бюджетным отношениям и инвестиционной политике;</w:t>
      </w:r>
      <w:proofErr w:type="gramEnd"/>
      <w:r w:rsidRPr="004049B6">
        <w:rPr>
          <w:rFonts w:eastAsia="Sylfaen" w:cs="Sylfaen"/>
          <w:color w:val="000000"/>
          <w:sz w:val="28"/>
          <w:szCs w:val="28"/>
          <w:lang w:bidi="ru-RU"/>
        </w:rPr>
        <w:t xml:space="preserve"> начальник организационного отдела администрации городского округа;  первый заместитель главы администрации городского округа - заместитель главы администрации по строительству, транспорту, благоустройству и ЖКХ.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spacing w:before="240"/>
        <w:ind w:left="-426" w:firstLine="426"/>
        <w:contextualSpacing/>
        <w:jc w:val="both"/>
        <w:rPr>
          <w:sz w:val="28"/>
          <w:szCs w:val="28"/>
          <w:lang w:eastAsia="ar-SA"/>
        </w:rPr>
      </w:pPr>
      <w:r w:rsidRPr="004049B6">
        <w:rPr>
          <w:color w:val="000000"/>
          <w:sz w:val="28"/>
          <w:szCs w:val="28"/>
          <w:lang w:eastAsia="ar-SA"/>
        </w:rPr>
        <w:t xml:space="preserve">Контрольно-счетной палатой установлено, что дотация в сумме 300 000,0 рублей на поощрение муниципальных управленческих команд доведена до муниципального образования </w:t>
      </w:r>
      <w:proofErr w:type="spellStart"/>
      <w:r w:rsidRPr="004049B6">
        <w:rPr>
          <w:color w:val="000000"/>
          <w:sz w:val="28"/>
          <w:szCs w:val="28"/>
          <w:lang w:eastAsia="ar-SA"/>
        </w:rPr>
        <w:t>Соль-Илецкий</w:t>
      </w:r>
      <w:proofErr w:type="spellEnd"/>
      <w:r w:rsidRPr="004049B6">
        <w:rPr>
          <w:color w:val="000000"/>
          <w:sz w:val="28"/>
          <w:szCs w:val="28"/>
          <w:lang w:eastAsia="ar-SA"/>
        </w:rPr>
        <w:t xml:space="preserve"> городской округ в полном объеме, на администрацию </w:t>
      </w:r>
      <w:proofErr w:type="spellStart"/>
      <w:r w:rsidRPr="004049B6">
        <w:rPr>
          <w:color w:val="000000"/>
          <w:sz w:val="28"/>
          <w:szCs w:val="28"/>
          <w:lang w:eastAsia="ar-SA"/>
        </w:rPr>
        <w:t>Соль-Илецкого</w:t>
      </w:r>
      <w:proofErr w:type="spellEnd"/>
      <w:r w:rsidRPr="004049B6">
        <w:rPr>
          <w:color w:val="000000"/>
          <w:sz w:val="28"/>
          <w:szCs w:val="28"/>
          <w:lang w:eastAsia="ar-SA"/>
        </w:rPr>
        <w:t xml:space="preserve"> городского округа в сумме 240 000,0 является целевой. Проанализировав начисления заработной платы по администрации в декабре 2020 года проверкой установлено, что из данной суммы была начислена только премия в сумме 240 000,0 рублей, а начисления на премию (налоги) были оплачены с бюджета городского округа, что повлекло отвлечение сре</w:t>
      </w:r>
      <w:proofErr w:type="gramStart"/>
      <w:r w:rsidRPr="004049B6">
        <w:rPr>
          <w:color w:val="000000"/>
          <w:sz w:val="28"/>
          <w:szCs w:val="28"/>
          <w:lang w:eastAsia="ar-SA"/>
        </w:rPr>
        <w:t>дств в с</w:t>
      </w:r>
      <w:proofErr w:type="gramEnd"/>
      <w:r w:rsidRPr="004049B6">
        <w:rPr>
          <w:color w:val="000000"/>
          <w:sz w:val="28"/>
          <w:szCs w:val="28"/>
          <w:lang w:eastAsia="ar-SA"/>
        </w:rPr>
        <w:t>умме 72 480,0 рублей.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>Как уже отмечалось выше, премия выплачивались за счет экономии ФОТ. В среднем экономия сложилась следующим образом</w:t>
      </w:r>
      <w:proofErr w:type="gramStart"/>
      <w:r w:rsidRPr="004049B6">
        <w:rPr>
          <w:sz w:val="28"/>
          <w:szCs w:val="28"/>
          <w:lang w:eastAsia="ar-SA"/>
        </w:rPr>
        <w:t xml:space="preserve"> :</w:t>
      </w:r>
      <w:proofErr w:type="gramEnd"/>
    </w:p>
    <w:p w:rsidR="004049B6" w:rsidRPr="004049B6" w:rsidRDefault="004049B6" w:rsidP="004049B6">
      <w:pPr>
        <w:ind w:left="-425" w:firstLine="425"/>
        <w:contextualSpacing/>
        <w:jc w:val="both"/>
        <w:rPr>
          <w:sz w:val="28"/>
          <w:szCs w:val="28"/>
        </w:rPr>
      </w:pPr>
      <w:proofErr w:type="gramStart"/>
      <w:r w:rsidRPr="004049B6">
        <w:rPr>
          <w:sz w:val="28"/>
          <w:szCs w:val="28"/>
        </w:rPr>
        <w:t xml:space="preserve">- на основании представленной информации начальником сектора по вопросам муниципальной службы кадровой работе  о наличие вакантных должностей муниципальной службы в администрации </w:t>
      </w:r>
      <w:proofErr w:type="spellStart"/>
      <w:r w:rsidRPr="004049B6">
        <w:rPr>
          <w:sz w:val="28"/>
          <w:szCs w:val="28"/>
        </w:rPr>
        <w:t>Соль-Илецкого</w:t>
      </w:r>
      <w:proofErr w:type="spellEnd"/>
      <w:r w:rsidRPr="004049B6">
        <w:rPr>
          <w:sz w:val="28"/>
          <w:szCs w:val="28"/>
        </w:rPr>
        <w:t xml:space="preserve"> городского округа количество вакантных должностей на 31.12.2020 года составляет три штатные единицы за 2020 год в связи с этим сложилась экономия по расходам на выплаты персоналу государственных (муниципальных) органов  в сумме </w:t>
      </w:r>
      <w:r w:rsidRPr="004049B6">
        <w:rPr>
          <w:b/>
          <w:sz w:val="28"/>
          <w:szCs w:val="28"/>
        </w:rPr>
        <w:t>1 002 967,0</w:t>
      </w:r>
      <w:r w:rsidRPr="004049B6">
        <w:rPr>
          <w:sz w:val="28"/>
          <w:szCs w:val="28"/>
        </w:rPr>
        <w:t xml:space="preserve">  рублей (с учетом взносов по</w:t>
      </w:r>
      <w:proofErr w:type="gramEnd"/>
      <w:r w:rsidRPr="004049B6">
        <w:rPr>
          <w:sz w:val="28"/>
          <w:szCs w:val="28"/>
        </w:rPr>
        <w:t xml:space="preserve"> обязательному социальному страхованию);</w:t>
      </w:r>
    </w:p>
    <w:p w:rsidR="004049B6" w:rsidRPr="004049B6" w:rsidRDefault="004049B6" w:rsidP="004049B6">
      <w:pPr>
        <w:ind w:left="-425" w:firstLine="425"/>
        <w:contextualSpacing/>
        <w:jc w:val="both"/>
        <w:rPr>
          <w:sz w:val="28"/>
          <w:szCs w:val="28"/>
        </w:rPr>
      </w:pPr>
      <w:r w:rsidRPr="004049B6">
        <w:rPr>
          <w:sz w:val="28"/>
          <w:szCs w:val="28"/>
        </w:rPr>
        <w:t xml:space="preserve">- за счет пособий по временной нетрудоспособности экономия составила  в среднем </w:t>
      </w:r>
      <w:r w:rsidRPr="004049B6">
        <w:rPr>
          <w:b/>
          <w:sz w:val="28"/>
          <w:szCs w:val="28"/>
        </w:rPr>
        <w:t>1 562 038,00</w:t>
      </w:r>
      <w:r w:rsidRPr="004049B6">
        <w:rPr>
          <w:sz w:val="28"/>
          <w:szCs w:val="28"/>
        </w:rPr>
        <w:t xml:space="preserve">  рублей (с учетом взносов по обязательному социальному страхованию);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- на основании решения Совета депутатов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 Оренбургской области  «О денежном содержании муниципальных служащих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округ» от 14.11.2015 №38 согласно ст.3 п. 6 при формировании фонда оплаты труда муниципальных служащих сверх суммы средств, направляемых для выплаты должностных окладов,  предусматриваются премии за выполнение особо важных и сложных заданий в размере 1 должностного оклада.</w:t>
      </w:r>
      <w:proofErr w:type="gramEnd"/>
      <w:r w:rsidRPr="004049B6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4049B6">
        <w:rPr>
          <w:rFonts w:eastAsia="Calibri"/>
          <w:sz w:val="28"/>
          <w:szCs w:val="28"/>
          <w:lang w:eastAsia="en-US"/>
        </w:rPr>
        <w:t>Исходя из штатного расписания на 2020 год предусмотрена</w:t>
      </w:r>
      <w:proofErr w:type="gramEnd"/>
      <w:r w:rsidRPr="004049B6">
        <w:rPr>
          <w:rFonts w:eastAsia="Calibri"/>
          <w:sz w:val="28"/>
          <w:szCs w:val="28"/>
          <w:lang w:eastAsia="en-US"/>
        </w:rPr>
        <w:t xml:space="preserve"> сумма в размере </w:t>
      </w:r>
      <w:r w:rsidRPr="004049B6">
        <w:rPr>
          <w:rFonts w:eastAsia="Calibri"/>
          <w:b/>
          <w:sz w:val="28"/>
          <w:szCs w:val="28"/>
          <w:lang w:eastAsia="en-US"/>
        </w:rPr>
        <w:t>1 127 070,12</w:t>
      </w:r>
      <w:r w:rsidRPr="004049B6">
        <w:rPr>
          <w:rFonts w:eastAsia="Calibri"/>
          <w:sz w:val="28"/>
          <w:szCs w:val="28"/>
          <w:lang w:eastAsia="en-US"/>
        </w:rPr>
        <w:t xml:space="preserve"> рублей (с учетом уральского коэффициента и начисленных взносов).</w:t>
      </w:r>
      <w:r w:rsidRPr="004049B6">
        <w:rPr>
          <w:rFonts w:eastAsia="Calibri"/>
          <w:b/>
          <w:i/>
          <w:sz w:val="28"/>
          <w:szCs w:val="28"/>
          <w:lang w:eastAsia="en-US"/>
        </w:rPr>
        <w:t xml:space="preserve"> 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4049B6">
        <w:rPr>
          <w:rFonts w:eastAsia="Calibri"/>
          <w:b/>
          <w:sz w:val="28"/>
          <w:szCs w:val="28"/>
          <w:lang w:eastAsia="en-US"/>
        </w:rPr>
        <w:lastRenderedPageBreak/>
        <w:t>2021 год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Решением от 22.12.2020  года №35  «О бюджете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 городской округ на 2021 год и на плановый  период 2022 и 2023 годов» запланировано бюджетных ассигнований в рамках муниципальной программы «Обеспечение деятельности органов местного самоуправления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округ»  расходы на выплату персоналу государственных (муниципальных) органов в общей сумме 45 895,6 тысяч рублей.</w:t>
      </w:r>
      <w:proofErr w:type="gramEnd"/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Согласно Отчету об исполнении бюджета (ф. 0503127) на 01.10.2021 года в 2021 году в рамках муниципальной программы «Обеспечение деятельности органов местного самоуправления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округ»  утвержденные бюджетные назначения в общей сумме 45 744,6 рублей, исполнено бюджетных назначений на выплату персоналу государственных (муниципальных) органов в общей сумме 32 298,7 тысяч рублей.</w:t>
      </w:r>
      <w:proofErr w:type="gramEnd"/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color w:val="000000"/>
          <w:sz w:val="28"/>
          <w:szCs w:val="28"/>
          <w:lang w:eastAsia="ar-SA"/>
        </w:rPr>
      </w:pPr>
      <w:proofErr w:type="gramStart"/>
      <w:r w:rsidRPr="004049B6">
        <w:rPr>
          <w:sz w:val="28"/>
          <w:szCs w:val="28"/>
          <w:lang w:eastAsia="ar-SA"/>
        </w:rPr>
        <w:t xml:space="preserve">Решение Совета депутатов от 22.12.2020 года №35 «О бюджете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 на 2021 год и на плановый период 2022 и 2023 годов»»  на ф</w:t>
      </w:r>
      <w:r w:rsidRPr="004049B6">
        <w:rPr>
          <w:color w:val="000000"/>
          <w:sz w:val="28"/>
          <w:szCs w:val="28"/>
          <w:lang w:eastAsia="ar-SA"/>
        </w:rPr>
        <w:t>ункционирование высшего должностного лица субъекта Российской Федерации и муниципального образования на  2021 год утверждены расходы в сумме 2 093,1 тыс. руб.  По данным отчета об исполнении бюджета (ф.0503127) на 1 октября 2021 года</w:t>
      </w:r>
      <w:proofErr w:type="gramEnd"/>
      <w:r w:rsidRPr="004049B6">
        <w:rPr>
          <w:color w:val="000000"/>
          <w:sz w:val="28"/>
          <w:szCs w:val="28"/>
          <w:lang w:eastAsia="ar-SA"/>
        </w:rPr>
        <w:t xml:space="preserve"> </w:t>
      </w:r>
      <w:r w:rsidRPr="004049B6">
        <w:rPr>
          <w:sz w:val="28"/>
          <w:szCs w:val="28"/>
          <w:lang w:eastAsia="ar-SA"/>
        </w:rPr>
        <w:t>на ф</w:t>
      </w:r>
      <w:r w:rsidRPr="004049B6">
        <w:rPr>
          <w:color w:val="000000"/>
          <w:sz w:val="28"/>
          <w:szCs w:val="28"/>
          <w:lang w:eastAsia="ar-SA"/>
        </w:rPr>
        <w:t>ункционирование высшего должностного лица субъекта Российской Федерации и муниципального образования на 2021 год утверждены расходы в сумме 1 928,1 тыс. рублей. Исполнено лимитов бюджетных обязательств</w:t>
      </w:r>
      <w:r w:rsidRPr="004049B6">
        <w:rPr>
          <w:sz w:val="28"/>
          <w:szCs w:val="28"/>
          <w:lang w:eastAsia="ar-SA"/>
        </w:rPr>
        <w:t xml:space="preserve"> на ф</w:t>
      </w:r>
      <w:r w:rsidRPr="004049B6">
        <w:rPr>
          <w:color w:val="000000"/>
          <w:sz w:val="28"/>
          <w:szCs w:val="28"/>
          <w:lang w:eastAsia="ar-SA"/>
        </w:rPr>
        <w:t>ункционирование высшего должностного лица субъекта Российской Федерации и муниципального образования в сумме 1 265,7 тыс. руб.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 xml:space="preserve">В администрации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</w:t>
      </w:r>
      <w:r w:rsidRPr="004049B6">
        <w:rPr>
          <w:color w:val="FF0000"/>
          <w:sz w:val="28"/>
          <w:szCs w:val="28"/>
          <w:lang w:eastAsia="ar-SA"/>
        </w:rPr>
        <w:t xml:space="preserve"> </w:t>
      </w:r>
      <w:r w:rsidRPr="004049B6">
        <w:rPr>
          <w:sz w:val="28"/>
          <w:szCs w:val="28"/>
          <w:lang w:eastAsia="ar-SA"/>
        </w:rPr>
        <w:t>на 1 января 2021 года числилось 82 штатных единиц, относящихся к муниципальной службе.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>За 2021 год сумма начисленной премии с учетом уральского коэффициента составила  2 265 536,15 рублей, (в том числе 367 000,0 межбюджетные трансферты</w:t>
      </w:r>
      <w:r w:rsidRPr="004049B6">
        <w:rPr>
          <w:sz w:val="28"/>
          <w:szCs w:val="28"/>
          <w:lang w:eastAsia="ar-SA" w:bidi="ru-RU"/>
        </w:rPr>
        <w:t xml:space="preserve"> бюджета н</w:t>
      </w:r>
      <w:r w:rsidRPr="004049B6">
        <w:rPr>
          <w:sz w:val="28"/>
          <w:szCs w:val="28"/>
          <w:lang w:bidi="ru-RU"/>
        </w:rPr>
        <w:t xml:space="preserve">а поощрение  муниципальных управленческих команд </w:t>
      </w:r>
      <w:proofErr w:type="spellStart"/>
      <w:r w:rsidRPr="004049B6">
        <w:rPr>
          <w:sz w:val="28"/>
          <w:szCs w:val="28"/>
          <w:lang w:bidi="ru-RU"/>
        </w:rPr>
        <w:t>Соль-Илецкому</w:t>
      </w:r>
      <w:proofErr w:type="spellEnd"/>
      <w:r w:rsidRPr="004049B6">
        <w:rPr>
          <w:sz w:val="28"/>
          <w:szCs w:val="28"/>
          <w:lang w:bidi="ru-RU"/>
        </w:rPr>
        <w:t xml:space="preserve"> городскому округу</w:t>
      </w:r>
      <w:r w:rsidRPr="004049B6">
        <w:rPr>
          <w:sz w:val="28"/>
          <w:szCs w:val="28"/>
          <w:lang w:eastAsia="ar-SA"/>
        </w:rPr>
        <w:t xml:space="preserve">). Начисления взносов по обязательному социальному страхованию на премию составили 684 191,91 рублей. Общая сумма </w:t>
      </w:r>
      <w:r w:rsidRPr="004049B6">
        <w:rPr>
          <w:b/>
          <w:sz w:val="28"/>
          <w:szCs w:val="28"/>
          <w:lang w:eastAsia="ar-SA"/>
        </w:rPr>
        <w:t>2 949 728,06</w:t>
      </w:r>
      <w:r w:rsidRPr="004049B6">
        <w:rPr>
          <w:sz w:val="28"/>
          <w:szCs w:val="28"/>
          <w:lang w:eastAsia="ar-SA"/>
        </w:rPr>
        <w:t xml:space="preserve"> рублей.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spacing w:before="240"/>
        <w:ind w:left="-426" w:firstLine="426"/>
        <w:contextualSpacing/>
        <w:jc w:val="both"/>
        <w:rPr>
          <w:rFonts w:eastAsia="Sylfaen" w:cs="Sylfaen"/>
          <w:color w:val="000000"/>
          <w:sz w:val="28"/>
          <w:szCs w:val="28"/>
          <w:lang w:bidi="ru-RU"/>
        </w:rPr>
      </w:pPr>
      <w:r w:rsidRPr="004049B6">
        <w:rPr>
          <w:sz w:val="28"/>
          <w:szCs w:val="28"/>
          <w:lang w:eastAsia="ar-SA"/>
        </w:rPr>
        <w:t xml:space="preserve">Распоряжение от 21.07.2021 №108 л/с на основании Постановления Правительства Оренбургской области от 29.06.2021 №558-пп «Об утверждении распределения иных межбюджетных </w:t>
      </w:r>
      <w:proofErr w:type="spellStart"/>
      <w:r w:rsidRPr="004049B6">
        <w:rPr>
          <w:sz w:val="28"/>
          <w:szCs w:val="28"/>
          <w:lang w:eastAsia="ar-SA"/>
        </w:rPr>
        <w:t>трансферов</w:t>
      </w:r>
      <w:proofErr w:type="spellEnd"/>
      <w:r w:rsidRPr="004049B6">
        <w:rPr>
          <w:sz w:val="28"/>
          <w:szCs w:val="28"/>
          <w:lang w:eastAsia="ar-SA"/>
        </w:rPr>
        <w:t xml:space="preserve"> бюджетам муниципальных образований Оренбургской области на поощрение муниципальных управленческих команд на 2021 год», в соответствии с Положением «О порядке и условиях выплаты премии за выполнение особо важных и сложных заданий муниципальным служащим </w:t>
      </w:r>
      <w:r w:rsidRPr="004049B6">
        <w:rPr>
          <w:rFonts w:eastAsia="Sylfaen" w:cs="Sylfaen"/>
          <w:color w:val="000000"/>
          <w:sz w:val="28"/>
          <w:szCs w:val="28"/>
          <w:lang w:bidi="ru-RU"/>
        </w:rPr>
        <w:t xml:space="preserve">муниципального образования Соль </w:t>
      </w:r>
      <w:proofErr w:type="gramStart"/>
      <w:r w:rsidRPr="004049B6">
        <w:rPr>
          <w:rFonts w:eastAsia="Sylfaen" w:cs="Sylfaen"/>
          <w:color w:val="000000"/>
          <w:sz w:val="28"/>
          <w:szCs w:val="28"/>
          <w:lang w:bidi="ru-RU"/>
        </w:rPr>
        <w:t>–</w:t>
      </w:r>
      <w:proofErr w:type="spellStart"/>
      <w:r w:rsidRPr="004049B6">
        <w:rPr>
          <w:rFonts w:eastAsia="Sylfaen" w:cs="Sylfaen"/>
          <w:color w:val="000000"/>
          <w:sz w:val="28"/>
          <w:szCs w:val="28"/>
          <w:lang w:bidi="ru-RU"/>
        </w:rPr>
        <w:t>И</w:t>
      </w:r>
      <w:proofErr w:type="gramEnd"/>
      <w:r w:rsidRPr="004049B6">
        <w:rPr>
          <w:rFonts w:eastAsia="Sylfaen" w:cs="Sylfaen"/>
          <w:color w:val="000000"/>
          <w:sz w:val="28"/>
          <w:szCs w:val="28"/>
          <w:lang w:bidi="ru-RU"/>
        </w:rPr>
        <w:t>лецкий</w:t>
      </w:r>
      <w:proofErr w:type="spellEnd"/>
      <w:r w:rsidRPr="004049B6">
        <w:rPr>
          <w:rFonts w:eastAsia="Sylfaen" w:cs="Sylfaen"/>
          <w:color w:val="000000"/>
          <w:sz w:val="28"/>
          <w:szCs w:val="28"/>
          <w:lang w:bidi="ru-RU"/>
        </w:rPr>
        <w:t xml:space="preserve"> городской округ» утвержденным решением Совета депутатов муниципального образования Соль </w:t>
      </w:r>
      <w:proofErr w:type="gramStart"/>
      <w:r w:rsidRPr="004049B6">
        <w:rPr>
          <w:rFonts w:eastAsia="Sylfaen" w:cs="Sylfaen"/>
          <w:color w:val="000000"/>
          <w:sz w:val="28"/>
          <w:szCs w:val="28"/>
          <w:lang w:bidi="ru-RU"/>
        </w:rPr>
        <w:t>–</w:t>
      </w:r>
      <w:proofErr w:type="spellStart"/>
      <w:r w:rsidRPr="004049B6">
        <w:rPr>
          <w:rFonts w:eastAsia="Sylfaen" w:cs="Sylfaen"/>
          <w:color w:val="000000"/>
          <w:sz w:val="28"/>
          <w:szCs w:val="28"/>
          <w:lang w:bidi="ru-RU"/>
        </w:rPr>
        <w:t>И</w:t>
      </w:r>
      <w:proofErr w:type="gramEnd"/>
      <w:r w:rsidRPr="004049B6">
        <w:rPr>
          <w:rFonts w:eastAsia="Sylfaen" w:cs="Sylfaen"/>
          <w:color w:val="000000"/>
          <w:sz w:val="28"/>
          <w:szCs w:val="28"/>
          <w:lang w:bidi="ru-RU"/>
        </w:rPr>
        <w:t>лецкий</w:t>
      </w:r>
      <w:proofErr w:type="spellEnd"/>
      <w:r w:rsidRPr="004049B6">
        <w:rPr>
          <w:rFonts w:eastAsia="Sylfaen" w:cs="Sylfaen"/>
          <w:color w:val="000000"/>
          <w:sz w:val="28"/>
          <w:szCs w:val="28"/>
          <w:lang w:bidi="ru-RU"/>
        </w:rPr>
        <w:t xml:space="preserve"> городской округ от 14.11.2015 №38 «О денежном содержании </w:t>
      </w:r>
      <w:r w:rsidRPr="004049B6">
        <w:rPr>
          <w:sz w:val="28"/>
          <w:szCs w:val="28"/>
          <w:lang w:eastAsia="ar-SA"/>
        </w:rPr>
        <w:t xml:space="preserve">муниципальных служащих </w:t>
      </w:r>
      <w:r w:rsidRPr="004049B6">
        <w:rPr>
          <w:rFonts w:eastAsia="Sylfaen" w:cs="Sylfaen"/>
          <w:color w:val="000000"/>
          <w:sz w:val="28"/>
          <w:szCs w:val="28"/>
          <w:lang w:bidi="ru-RU"/>
        </w:rPr>
        <w:t>муниципального образования Соль –</w:t>
      </w:r>
      <w:proofErr w:type="spellStart"/>
      <w:r w:rsidRPr="004049B6">
        <w:rPr>
          <w:rFonts w:eastAsia="Sylfaen" w:cs="Sylfaen"/>
          <w:color w:val="000000"/>
          <w:sz w:val="28"/>
          <w:szCs w:val="28"/>
          <w:lang w:bidi="ru-RU"/>
        </w:rPr>
        <w:lastRenderedPageBreak/>
        <w:t>Илецкий</w:t>
      </w:r>
      <w:proofErr w:type="spellEnd"/>
      <w:r w:rsidRPr="004049B6">
        <w:rPr>
          <w:rFonts w:eastAsia="Sylfaen" w:cs="Sylfaen"/>
          <w:color w:val="000000"/>
          <w:sz w:val="28"/>
          <w:szCs w:val="28"/>
          <w:lang w:bidi="ru-RU"/>
        </w:rPr>
        <w:t xml:space="preserve"> городской округ»</w:t>
      </w:r>
      <w:r w:rsidRPr="004049B6">
        <w:rPr>
          <w:sz w:val="28"/>
          <w:szCs w:val="28"/>
          <w:lang w:eastAsia="ar-SA"/>
        </w:rPr>
        <w:t xml:space="preserve">, за степень сложности выполнения муниципальными служащими заданий, эффективности достигнутых результатов, оперативность и профессионализм в решении вопросов, входящих в компетенцию, в подготовке документов за порученный участок работы выплатить премию за счет </w:t>
      </w:r>
      <w:proofErr w:type="spellStart"/>
      <w:r w:rsidRPr="004049B6">
        <w:rPr>
          <w:sz w:val="28"/>
          <w:szCs w:val="28"/>
          <w:lang w:eastAsia="ar-SA"/>
        </w:rPr>
        <w:t>межбюдженых</w:t>
      </w:r>
      <w:proofErr w:type="spellEnd"/>
      <w:r w:rsidRPr="004049B6">
        <w:rPr>
          <w:sz w:val="28"/>
          <w:szCs w:val="28"/>
          <w:lang w:eastAsia="ar-SA"/>
        </w:rPr>
        <w:t xml:space="preserve"> </w:t>
      </w:r>
      <w:proofErr w:type="spellStart"/>
      <w:r w:rsidRPr="004049B6">
        <w:rPr>
          <w:sz w:val="28"/>
          <w:szCs w:val="28"/>
          <w:lang w:eastAsia="ar-SA"/>
        </w:rPr>
        <w:t>трансферов</w:t>
      </w:r>
      <w:proofErr w:type="spellEnd"/>
      <w:r w:rsidRPr="004049B6">
        <w:rPr>
          <w:sz w:val="28"/>
          <w:szCs w:val="28"/>
          <w:lang w:eastAsia="ar-SA"/>
        </w:rPr>
        <w:t xml:space="preserve"> муниципальным служащим, входящим в состав </w:t>
      </w:r>
      <w:proofErr w:type="gramStart"/>
      <w:r w:rsidRPr="004049B6">
        <w:rPr>
          <w:sz w:val="28"/>
          <w:szCs w:val="28"/>
          <w:lang w:eastAsia="ar-SA"/>
        </w:rPr>
        <w:t>муниципальной управленческой команды, деятельность которой способствовала достижению Оренбургской областью значений (уровней) показателей эффективности предусмотренных Указом президента Российской Федерации от 07 мая 2018 года №204 «О национальных целях и стратегических задачах развития Российской Федерации на период до 2024 года согласно приложению</w:t>
      </w:r>
      <w:r w:rsidRPr="004049B6">
        <w:rPr>
          <w:sz w:val="28"/>
          <w:szCs w:val="28"/>
          <w:lang w:bidi="ru-RU"/>
        </w:rPr>
        <w:t xml:space="preserve">: </w:t>
      </w:r>
      <w:r w:rsidRPr="004049B6">
        <w:rPr>
          <w:rFonts w:eastAsia="Sylfaen" w:cs="Sylfaen"/>
          <w:color w:val="000000"/>
          <w:sz w:val="28"/>
          <w:szCs w:val="28"/>
          <w:lang w:bidi="ru-RU"/>
        </w:rPr>
        <w:t>начальник управления сельского хозяйства администрации городского округа;  начальник финансового управления администрации городского округа;</w:t>
      </w:r>
      <w:proofErr w:type="gramEnd"/>
      <w:r w:rsidRPr="004049B6">
        <w:rPr>
          <w:rFonts w:eastAsia="Sylfaen" w:cs="Sylfaen"/>
          <w:color w:val="000000"/>
          <w:sz w:val="28"/>
          <w:szCs w:val="28"/>
          <w:lang w:bidi="ru-RU"/>
        </w:rPr>
        <w:t xml:space="preserve">  заместитель главы администрации городского округа - руководитель аппарата заместитель главы администрации городского округа по экономике, бюджетным отношениям и инвестиционной политике; начальник организационного отдела администрации городского округа;  первый заместитель главы администрации городского округа - заместитель главы администрации по строительству, транспорту, благоустройству и ЖКХ.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 xml:space="preserve">Контрольно-счетной палатой установлено, что межбюджетный трансферт  на поощрение муниципальных управленческих команд доведен до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 в полном объеме в сумме 550 000,0 рублей, на администрацию </w:t>
      </w:r>
      <w:proofErr w:type="spellStart"/>
      <w:r w:rsidRPr="004049B6">
        <w:rPr>
          <w:sz w:val="28"/>
          <w:szCs w:val="28"/>
          <w:lang w:eastAsia="ar-SA"/>
        </w:rPr>
        <w:t>Соль-Илецкого</w:t>
      </w:r>
      <w:proofErr w:type="spellEnd"/>
      <w:r w:rsidRPr="004049B6">
        <w:rPr>
          <w:sz w:val="28"/>
          <w:szCs w:val="28"/>
          <w:lang w:eastAsia="ar-SA"/>
        </w:rPr>
        <w:t xml:space="preserve"> городского округа распределено в сумме 367 000,0 является целевой. </w:t>
      </w:r>
      <w:proofErr w:type="gramStart"/>
      <w:r w:rsidRPr="004049B6">
        <w:rPr>
          <w:sz w:val="28"/>
          <w:szCs w:val="28"/>
          <w:lang w:eastAsia="ar-SA"/>
        </w:rPr>
        <w:t>Проанализировав начисления заработной платы в июле 2021 года проверкой установлено</w:t>
      </w:r>
      <w:proofErr w:type="gramEnd"/>
      <w:r w:rsidRPr="004049B6">
        <w:rPr>
          <w:sz w:val="28"/>
          <w:szCs w:val="28"/>
          <w:lang w:eastAsia="ar-SA"/>
        </w:rPr>
        <w:t>, что из данной суммы была начислена только премия в сумме 367 000,0 рублей.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5" w:firstLine="425"/>
        <w:contextualSpacing/>
        <w:jc w:val="both"/>
        <w:rPr>
          <w:i/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>Начисления на премию (налоги), согласно реестру электронных платежных документов (платежное поручение) на списание сре</w:t>
      </w:r>
      <w:proofErr w:type="gramStart"/>
      <w:r w:rsidRPr="004049B6">
        <w:rPr>
          <w:sz w:val="28"/>
          <w:szCs w:val="28"/>
          <w:lang w:eastAsia="ar-SA"/>
        </w:rPr>
        <w:t>дств с л</w:t>
      </w:r>
      <w:proofErr w:type="gramEnd"/>
      <w:r w:rsidRPr="004049B6">
        <w:rPr>
          <w:sz w:val="28"/>
          <w:szCs w:val="28"/>
          <w:lang w:eastAsia="ar-SA"/>
        </w:rPr>
        <w:t>ицевого счета, были оплачены с бюджета городского округа: что повлекло отвлечение средств в сумме 110 834,0 рублей</w:t>
      </w:r>
      <w:r w:rsidRPr="004049B6">
        <w:rPr>
          <w:i/>
          <w:sz w:val="28"/>
          <w:szCs w:val="28"/>
          <w:lang w:eastAsia="ar-SA"/>
        </w:rPr>
        <w:t>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4049B6">
        <w:rPr>
          <w:rFonts w:eastAsia="Calibri"/>
          <w:sz w:val="28"/>
          <w:szCs w:val="28"/>
          <w:lang w:eastAsia="en-US"/>
        </w:rPr>
        <w:t xml:space="preserve">6 декабря 2021 от  Главы муниципального образования Соль </w:t>
      </w:r>
      <w:proofErr w:type="gramStart"/>
      <w:r w:rsidRPr="004049B6">
        <w:rPr>
          <w:rFonts w:eastAsia="Calibri"/>
          <w:sz w:val="28"/>
          <w:szCs w:val="28"/>
          <w:lang w:eastAsia="en-US"/>
        </w:rPr>
        <w:t>-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И</w:t>
      </w:r>
      <w:proofErr w:type="gramEnd"/>
      <w:r w:rsidRPr="004049B6">
        <w:rPr>
          <w:rFonts w:eastAsia="Calibri"/>
          <w:sz w:val="28"/>
          <w:szCs w:val="28"/>
          <w:lang w:eastAsia="en-US"/>
        </w:rPr>
        <w:t>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 Оренбургской области (далее -Глава), поступил ответ на акт Контрольно-счетной палаты  от 29.11.2021 №8. По мнению </w:t>
      </w:r>
      <w:proofErr w:type="gramStart"/>
      <w:r w:rsidRPr="004049B6">
        <w:rPr>
          <w:rFonts w:eastAsia="Calibri"/>
          <w:sz w:val="28"/>
          <w:szCs w:val="28"/>
          <w:lang w:eastAsia="en-US"/>
        </w:rPr>
        <w:t>Главы отвлечения средств бюджета городского округа</w:t>
      </w:r>
      <w:proofErr w:type="gramEnd"/>
      <w:r w:rsidRPr="004049B6">
        <w:rPr>
          <w:rFonts w:eastAsia="Calibri"/>
          <w:sz w:val="28"/>
          <w:szCs w:val="28"/>
          <w:lang w:eastAsia="en-US"/>
        </w:rPr>
        <w:t xml:space="preserve"> отсутствуют: «</w:t>
      </w:r>
      <w:r w:rsidRPr="004049B6">
        <w:rPr>
          <w:rFonts w:eastAsia="Calibri"/>
          <w:color w:val="000000"/>
          <w:sz w:val="28"/>
          <w:szCs w:val="28"/>
          <w:lang w:eastAsia="en-US" w:bidi="ru-RU"/>
        </w:rPr>
        <w:t>Премия на поощрение муниципальных управленческих команд в 2021 году была выплачена из средств федерального бюджета на основании Постановления Правительства Оренбургской области № 558-пп от 29.06.2021. Постановлением Правительства Оренбургской области № 556-пп от 28.06.2021 установлены правила предоставления и распределения в 2021 году иных межбюджетных трансфертов бюджетам муниципальных образований Оренбургской области на поощрение муниципальных управленческих команд. Пунктом 7 данных правил</w:t>
      </w:r>
      <w:r w:rsidRPr="004049B6">
        <w:rPr>
          <w:rFonts w:eastAsia="Calibri"/>
          <w:sz w:val="28"/>
          <w:szCs w:val="28"/>
          <w:lang w:eastAsia="en-US"/>
        </w:rPr>
        <w:t xml:space="preserve"> </w:t>
      </w:r>
      <w:r w:rsidRPr="004049B6">
        <w:rPr>
          <w:rFonts w:eastAsia="Calibri"/>
          <w:color w:val="000000"/>
          <w:sz w:val="28"/>
          <w:szCs w:val="28"/>
          <w:lang w:eastAsia="en-US" w:bidi="ru-RU"/>
        </w:rPr>
        <w:t xml:space="preserve">установлена обязанность муниципального образования, в сроки, установленные министерством, представлять отчет о расходах местных бюджетов, в целях </w:t>
      </w:r>
      <w:proofErr w:type="spellStart"/>
      <w:r w:rsidRPr="004049B6">
        <w:rPr>
          <w:rFonts w:eastAsia="Sylfaen"/>
          <w:color w:val="000000"/>
          <w:sz w:val="28"/>
          <w:szCs w:val="28"/>
          <w:lang w:bidi="ru-RU"/>
        </w:rPr>
        <w:t>софинансирования</w:t>
      </w:r>
      <w:proofErr w:type="spellEnd"/>
      <w:r w:rsidRPr="004049B6">
        <w:rPr>
          <w:rFonts w:eastAsia="Calibri"/>
          <w:color w:val="000000"/>
          <w:sz w:val="28"/>
          <w:szCs w:val="28"/>
          <w:lang w:eastAsia="en-US" w:bidi="ru-RU"/>
        </w:rPr>
        <w:t xml:space="preserve"> которых предоставляются иные межбюджетные трансферты, т.е. данные межбюджетные трансферты можно </w:t>
      </w:r>
      <w:proofErr w:type="spellStart"/>
      <w:r w:rsidRPr="004049B6">
        <w:rPr>
          <w:rFonts w:eastAsia="Calibri"/>
          <w:color w:val="000000"/>
          <w:sz w:val="28"/>
          <w:szCs w:val="28"/>
          <w:lang w:eastAsia="en-US" w:bidi="ru-RU"/>
        </w:rPr>
        <w:t>софинансировать</w:t>
      </w:r>
      <w:proofErr w:type="spellEnd"/>
      <w:r w:rsidRPr="004049B6">
        <w:rPr>
          <w:rFonts w:eastAsia="Calibri"/>
          <w:color w:val="000000"/>
          <w:sz w:val="28"/>
          <w:szCs w:val="28"/>
          <w:lang w:eastAsia="en-US" w:bidi="ru-RU"/>
        </w:rPr>
        <w:t xml:space="preserve"> из местного бюджета».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4049B6">
        <w:rPr>
          <w:rFonts w:eastAsia="Calibri"/>
          <w:color w:val="000000"/>
          <w:sz w:val="28"/>
          <w:szCs w:val="28"/>
          <w:lang w:eastAsia="en-US" w:bidi="ru-RU"/>
        </w:rPr>
        <w:lastRenderedPageBreak/>
        <w:t xml:space="preserve"> Каким образом рассчитано </w:t>
      </w:r>
      <w:proofErr w:type="spellStart"/>
      <w:r w:rsidRPr="004049B6">
        <w:rPr>
          <w:rFonts w:eastAsia="Calibri"/>
          <w:color w:val="000000"/>
          <w:sz w:val="28"/>
          <w:szCs w:val="28"/>
          <w:lang w:eastAsia="en-US" w:bidi="ru-RU"/>
        </w:rPr>
        <w:t>софинансирование</w:t>
      </w:r>
      <w:proofErr w:type="spellEnd"/>
      <w:r w:rsidRPr="004049B6">
        <w:rPr>
          <w:rFonts w:eastAsia="Calibri"/>
          <w:color w:val="000000"/>
          <w:sz w:val="28"/>
          <w:szCs w:val="28"/>
          <w:lang w:eastAsia="en-US" w:bidi="ru-RU"/>
        </w:rPr>
        <w:t>? В каком процентном соотношении? в Контрольно-счетную палату данные не представлены и не имеют документального подтверждения.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color w:val="000000"/>
          <w:sz w:val="28"/>
          <w:szCs w:val="28"/>
          <w:lang w:eastAsia="en-US" w:bidi="ru-RU"/>
        </w:rPr>
      </w:pP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Как уже отмечалось выше, премия выплачивались за счет экономии ФОТ. Экономия сложилась следующим образом</w:t>
      </w: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 :</w:t>
      </w:r>
      <w:proofErr w:type="gramEnd"/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- на основании представленной информации начальником сектора по вопросам муниципальной службы кадровой работе  о наличие вакантных должностей муниципальной службы в администрации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Соль-Илецкого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городского округа количество вакантных должностей на 30.09.2021 года составляет три штатные, в связи с этим сложилась экономия по расходам на выплаты персоналу государственных (муниципальных) органов  в сумме </w:t>
      </w:r>
      <w:r w:rsidRPr="004049B6">
        <w:rPr>
          <w:rFonts w:eastAsia="Calibri"/>
          <w:b/>
          <w:sz w:val="28"/>
          <w:szCs w:val="28"/>
          <w:lang w:eastAsia="en-US"/>
        </w:rPr>
        <w:t xml:space="preserve"> 710 032,0</w:t>
      </w:r>
      <w:r w:rsidRPr="004049B6">
        <w:rPr>
          <w:rFonts w:eastAsia="Calibri"/>
          <w:sz w:val="28"/>
          <w:szCs w:val="28"/>
          <w:lang w:eastAsia="en-US"/>
        </w:rPr>
        <w:t xml:space="preserve">  рублей (с учетом взносов по обязательному социальному страхованию);</w:t>
      </w:r>
      <w:proofErr w:type="gramEnd"/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9B6">
        <w:rPr>
          <w:rFonts w:eastAsia="Calibri"/>
          <w:color w:val="000000"/>
          <w:sz w:val="28"/>
          <w:szCs w:val="28"/>
          <w:lang w:eastAsia="en-US"/>
        </w:rPr>
        <w:t xml:space="preserve">- в ходе проведения контрольного мероприятия установлено, с 01.05.2021 </w:t>
      </w:r>
      <w:proofErr w:type="gramStart"/>
      <w:r w:rsidRPr="004049B6">
        <w:rPr>
          <w:rFonts w:eastAsia="Calibri"/>
          <w:color w:val="000000"/>
          <w:sz w:val="28"/>
          <w:szCs w:val="28"/>
          <w:lang w:eastAsia="en-US"/>
        </w:rPr>
        <w:t>года</w:t>
      </w:r>
      <w:proofErr w:type="gramEnd"/>
      <w:r w:rsidRPr="004049B6">
        <w:rPr>
          <w:rFonts w:eastAsia="Calibri"/>
          <w:color w:val="000000"/>
          <w:sz w:val="28"/>
          <w:szCs w:val="28"/>
          <w:lang w:eastAsia="en-US"/>
        </w:rPr>
        <w:t xml:space="preserve">  что должность заместителя главы администрации городского округа по социальным вопросам вакантна. Экономия </w:t>
      </w:r>
      <w:r w:rsidRPr="004049B6">
        <w:rPr>
          <w:rFonts w:eastAsia="Calibri"/>
          <w:sz w:val="28"/>
          <w:szCs w:val="28"/>
          <w:lang w:eastAsia="en-US"/>
        </w:rPr>
        <w:t xml:space="preserve">(с учетом взносов по обязательному социальному страхованию)  </w:t>
      </w:r>
      <w:r w:rsidRPr="004049B6">
        <w:rPr>
          <w:rFonts w:eastAsia="Calibri"/>
          <w:color w:val="000000"/>
          <w:sz w:val="28"/>
          <w:szCs w:val="28"/>
          <w:lang w:eastAsia="en-US"/>
        </w:rPr>
        <w:t xml:space="preserve">составила  </w:t>
      </w:r>
      <w:r w:rsidRPr="004049B6">
        <w:rPr>
          <w:rFonts w:eastAsia="Calibri"/>
          <w:b/>
          <w:color w:val="000000"/>
          <w:sz w:val="28"/>
          <w:szCs w:val="28"/>
          <w:lang w:eastAsia="en-US"/>
        </w:rPr>
        <w:t>356 707,18</w:t>
      </w:r>
      <w:r w:rsidRPr="004049B6">
        <w:rPr>
          <w:rFonts w:eastAsia="Calibri"/>
          <w:color w:val="000000"/>
          <w:sz w:val="28"/>
          <w:szCs w:val="28"/>
          <w:lang w:eastAsia="en-US"/>
        </w:rPr>
        <w:t xml:space="preserve"> рублей;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 xml:space="preserve">- за счет пособий по временной нетрудоспособности экономия составила  в среднем </w:t>
      </w:r>
      <w:r w:rsidRPr="004049B6">
        <w:rPr>
          <w:rFonts w:eastAsia="Calibri"/>
          <w:b/>
          <w:sz w:val="28"/>
          <w:szCs w:val="28"/>
          <w:lang w:eastAsia="en-US"/>
        </w:rPr>
        <w:t>758 905,00</w:t>
      </w:r>
      <w:r w:rsidRPr="004049B6">
        <w:rPr>
          <w:rFonts w:eastAsia="Calibri"/>
          <w:sz w:val="28"/>
          <w:szCs w:val="28"/>
          <w:lang w:eastAsia="en-US"/>
        </w:rPr>
        <w:t xml:space="preserve">  рублей (с учетом взносов по обязательному социальному страхованию);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6" w:firstLine="426"/>
        <w:jc w:val="both"/>
        <w:rPr>
          <w:b/>
          <w:i/>
          <w:sz w:val="28"/>
          <w:szCs w:val="28"/>
          <w:lang w:eastAsia="ar-SA"/>
        </w:rPr>
      </w:pPr>
      <w:proofErr w:type="gramStart"/>
      <w:r w:rsidRPr="004049B6">
        <w:rPr>
          <w:sz w:val="28"/>
          <w:szCs w:val="28"/>
          <w:lang w:eastAsia="ar-SA"/>
        </w:rPr>
        <w:t xml:space="preserve">- на основании решения Совета депутатов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 Оренбургской области  «О денежном содержании муниципальных служащих муниципального образования </w:t>
      </w:r>
      <w:proofErr w:type="spellStart"/>
      <w:r w:rsidRPr="004049B6">
        <w:rPr>
          <w:sz w:val="28"/>
          <w:szCs w:val="28"/>
          <w:lang w:eastAsia="ar-SA"/>
        </w:rPr>
        <w:t>Соль-Илецкий</w:t>
      </w:r>
      <w:proofErr w:type="spellEnd"/>
      <w:r w:rsidRPr="004049B6">
        <w:rPr>
          <w:sz w:val="28"/>
          <w:szCs w:val="28"/>
          <w:lang w:eastAsia="ar-SA"/>
        </w:rPr>
        <w:t xml:space="preserve"> городской округ» от 14.11.2015 №38 согласно ст.3 п. 6 при формировании фонда оплаты труда муниципальных служащих сверх суммы средств, направляемых для выплаты должностных окладов,  предусматриваются премии за выполнение особо важных и сложных заданий в размере 1 должностного оклада.</w:t>
      </w:r>
      <w:proofErr w:type="gramEnd"/>
      <w:r w:rsidRPr="004049B6">
        <w:rPr>
          <w:sz w:val="28"/>
          <w:szCs w:val="28"/>
          <w:lang w:eastAsia="ar-SA"/>
        </w:rPr>
        <w:t xml:space="preserve"> </w:t>
      </w:r>
      <w:proofErr w:type="gramStart"/>
      <w:r w:rsidRPr="004049B6">
        <w:rPr>
          <w:sz w:val="28"/>
          <w:szCs w:val="28"/>
          <w:lang w:eastAsia="ar-SA"/>
        </w:rPr>
        <w:t>Исходя из штатного расписания на 2021 год предусмотрена</w:t>
      </w:r>
      <w:proofErr w:type="gramEnd"/>
      <w:r w:rsidRPr="004049B6">
        <w:rPr>
          <w:sz w:val="28"/>
          <w:szCs w:val="28"/>
          <w:lang w:eastAsia="ar-SA"/>
        </w:rPr>
        <w:t xml:space="preserve"> сумма в размере </w:t>
      </w:r>
      <w:r w:rsidRPr="004049B6">
        <w:rPr>
          <w:b/>
          <w:sz w:val="28"/>
          <w:szCs w:val="28"/>
          <w:lang w:eastAsia="ar-SA"/>
        </w:rPr>
        <w:t>1 218 848,6</w:t>
      </w:r>
      <w:r w:rsidRPr="004049B6">
        <w:rPr>
          <w:sz w:val="28"/>
          <w:szCs w:val="28"/>
          <w:lang w:eastAsia="ar-SA"/>
        </w:rPr>
        <w:t xml:space="preserve"> рублей.</w:t>
      </w:r>
      <w:r w:rsidRPr="004049B6">
        <w:rPr>
          <w:b/>
          <w:i/>
          <w:sz w:val="28"/>
          <w:szCs w:val="28"/>
          <w:lang w:eastAsia="ar-SA"/>
        </w:rPr>
        <w:t xml:space="preserve">   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6" w:firstLine="426"/>
        <w:jc w:val="both"/>
        <w:rPr>
          <w:b/>
          <w:i/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>Премии за выполнение особо важных и сложных заданий выплачивались за счет фонда оплаты труда, в пределах утвержденных лимитов бюджетных ассигнований.</w:t>
      </w:r>
    </w:p>
    <w:p w:rsidR="004049B6" w:rsidRPr="004049B6" w:rsidRDefault="004049B6" w:rsidP="004049B6">
      <w:pPr>
        <w:widowControl/>
        <w:tabs>
          <w:tab w:val="left" w:pos="1800"/>
        </w:tabs>
        <w:suppressAutoHyphens/>
        <w:autoSpaceDN/>
        <w:adjustRightInd/>
        <w:ind w:left="-426" w:firstLine="426"/>
        <w:jc w:val="both"/>
        <w:rPr>
          <w:sz w:val="28"/>
          <w:szCs w:val="28"/>
          <w:lang w:eastAsia="ar-SA"/>
        </w:rPr>
      </w:pPr>
      <w:r w:rsidRPr="004049B6">
        <w:rPr>
          <w:sz w:val="28"/>
          <w:szCs w:val="28"/>
          <w:lang w:eastAsia="ar-SA"/>
        </w:rPr>
        <w:t xml:space="preserve"> В ходе проверки выявлено расхождение суммы премии указанной в приложении к распоряжению от 13.09.2021 №125л/</w:t>
      </w:r>
      <w:proofErr w:type="gramStart"/>
      <w:r w:rsidRPr="004049B6">
        <w:rPr>
          <w:sz w:val="28"/>
          <w:szCs w:val="28"/>
          <w:lang w:eastAsia="ar-SA"/>
        </w:rPr>
        <w:t>с</w:t>
      </w:r>
      <w:proofErr w:type="gramEnd"/>
      <w:r w:rsidRPr="004049B6">
        <w:rPr>
          <w:sz w:val="28"/>
          <w:szCs w:val="28"/>
          <w:lang w:eastAsia="ar-SA"/>
        </w:rPr>
        <w:t xml:space="preserve"> </w:t>
      </w:r>
      <w:proofErr w:type="gramStart"/>
      <w:r w:rsidRPr="004049B6">
        <w:rPr>
          <w:sz w:val="28"/>
          <w:szCs w:val="28"/>
          <w:lang w:eastAsia="ar-SA"/>
        </w:rPr>
        <w:t>по</w:t>
      </w:r>
      <w:proofErr w:type="gramEnd"/>
      <w:r w:rsidRPr="004049B6">
        <w:rPr>
          <w:sz w:val="28"/>
          <w:szCs w:val="28"/>
          <w:lang w:eastAsia="ar-SA"/>
        </w:rPr>
        <w:t xml:space="preserve"> должности старший инспектор отдела по делам несовершеннолетних и защите их прав с расчетно-платежной ведомостью, в сумме 2 080,00 рублей.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 xml:space="preserve">В проверяемом периоде распоряжения оформлялись в произвольной форме. </w:t>
      </w:r>
      <w:r w:rsidRPr="004049B6">
        <w:rPr>
          <w:rFonts w:eastAsia="Calibri"/>
          <w:i/>
          <w:sz w:val="28"/>
          <w:szCs w:val="28"/>
          <w:lang w:eastAsia="en-US"/>
        </w:rPr>
        <w:t>Выборочной проверкой установлены следующие замечания по оформлению и содержанию распоряжений: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4049B6">
        <w:rPr>
          <w:rFonts w:eastAsia="Calibri"/>
          <w:i/>
          <w:sz w:val="28"/>
          <w:szCs w:val="28"/>
          <w:lang w:eastAsia="en-US"/>
        </w:rPr>
        <w:t>- отсутствие в распоряжении от 19.01.2021 года №11 л/</w:t>
      </w:r>
      <w:proofErr w:type="gramStart"/>
      <w:r w:rsidRPr="004049B6">
        <w:rPr>
          <w:rFonts w:eastAsia="Calibri"/>
          <w:i/>
          <w:sz w:val="28"/>
          <w:szCs w:val="28"/>
          <w:lang w:eastAsia="en-US"/>
        </w:rPr>
        <w:t>с</w:t>
      </w:r>
      <w:proofErr w:type="gramEnd"/>
      <w:r w:rsidRPr="004049B6">
        <w:rPr>
          <w:rFonts w:eastAsia="Calibri"/>
          <w:i/>
          <w:sz w:val="28"/>
          <w:szCs w:val="28"/>
          <w:lang w:eastAsia="en-US"/>
        </w:rPr>
        <w:t xml:space="preserve"> « </w:t>
      </w:r>
      <w:proofErr w:type="gramStart"/>
      <w:r w:rsidRPr="004049B6">
        <w:rPr>
          <w:rFonts w:eastAsia="Calibri"/>
          <w:i/>
          <w:sz w:val="28"/>
          <w:szCs w:val="28"/>
          <w:lang w:eastAsia="en-US"/>
        </w:rPr>
        <w:t>О</w:t>
      </w:r>
      <w:proofErr w:type="gramEnd"/>
      <w:r w:rsidRPr="004049B6">
        <w:rPr>
          <w:rFonts w:eastAsia="Calibri"/>
          <w:i/>
          <w:sz w:val="28"/>
          <w:szCs w:val="28"/>
          <w:lang w:eastAsia="en-US"/>
        </w:rPr>
        <w:t xml:space="preserve"> расторжении трудового договора» подписи работника об ознакомлении с распоряжением;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4049B6">
        <w:rPr>
          <w:rFonts w:eastAsia="Calibri"/>
          <w:i/>
          <w:sz w:val="28"/>
          <w:szCs w:val="28"/>
          <w:lang w:eastAsia="en-US"/>
        </w:rPr>
        <w:lastRenderedPageBreak/>
        <w:t>- отсутствие в распоряжении от 18.08.2021 года №150-0 «О предоставлении отпуска» подписи работника об ознакомлении работника с распоряжением;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220" w:firstLine="425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4049B6">
        <w:rPr>
          <w:rFonts w:eastAsia="Calibri"/>
          <w:i/>
          <w:sz w:val="28"/>
          <w:szCs w:val="28"/>
          <w:lang w:eastAsia="en-US"/>
        </w:rPr>
        <w:t>- в распоряжении от 21.09.2021 года №187-о «О предоставлении отпуска» неверно указан рабочий период с 01 декабря 2020 по 31 декабря 2020 года; с 01 декабря 2021 по 31 декабря 2021 год.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4049B6">
        <w:rPr>
          <w:rFonts w:eastAsia="Calibri"/>
          <w:i/>
          <w:sz w:val="28"/>
          <w:szCs w:val="28"/>
          <w:lang w:eastAsia="en-US"/>
        </w:rPr>
        <w:t xml:space="preserve">На работников администрации муниципального образования </w:t>
      </w:r>
      <w:proofErr w:type="spellStart"/>
      <w:r w:rsidRPr="004049B6">
        <w:rPr>
          <w:rFonts w:eastAsia="Calibri"/>
          <w:i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i/>
          <w:sz w:val="28"/>
          <w:szCs w:val="28"/>
          <w:lang w:eastAsia="en-US"/>
        </w:rPr>
        <w:t xml:space="preserve"> городской округ оформляются личные карточки государственного (муниципального) служащего по форме №Т-2 утвержденной постановлением Госкомстата России от 05.01.2004 №1 «Об утверждении унифицированных форм первичной учетной документации по учету труда и его оплаты». Выборочной проверкой личных карточек работников выявлено отсутствие сведений о трудовом договоре (по личной карточке П.В.М., П.Н.Н.), отсутствие подписи работника в разделе </w:t>
      </w:r>
      <w:r w:rsidRPr="004049B6">
        <w:rPr>
          <w:rFonts w:eastAsia="Calibri"/>
          <w:i/>
          <w:sz w:val="28"/>
          <w:szCs w:val="28"/>
          <w:lang w:val="en-US" w:eastAsia="en-US"/>
        </w:rPr>
        <w:t>III</w:t>
      </w:r>
      <w:r w:rsidRPr="004049B6">
        <w:rPr>
          <w:rFonts w:eastAsia="Calibri"/>
          <w:i/>
          <w:sz w:val="28"/>
          <w:szCs w:val="28"/>
          <w:lang w:eastAsia="en-US"/>
        </w:rPr>
        <w:t xml:space="preserve"> (Ш.И.К., П.Н.Н.), не заполнены данные раздела </w:t>
      </w:r>
      <w:r w:rsidRPr="004049B6">
        <w:rPr>
          <w:rFonts w:eastAsia="Calibri"/>
          <w:i/>
          <w:sz w:val="28"/>
          <w:szCs w:val="28"/>
          <w:lang w:val="en-US" w:eastAsia="en-US"/>
        </w:rPr>
        <w:t>IX</w:t>
      </w:r>
      <w:r w:rsidRPr="004049B6">
        <w:rPr>
          <w:rFonts w:eastAsia="Calibri"/>
          <w:i/>
          <w:sz w:val="28"/>
          <w:szCs w:val="28"/>
          <w:lang w:eastAsia="en-US"/>
        </w:rPr>
        <w:t xml:space="preserve"> отпуск (К.Д.Д.), отсутствие данных о присвоении квалификационного разряда, классного чина, дипломатического ранга, воинского звания раздел </w:t>
      </w:r>
      <w:r w:rsidRPr="004049B6">
        <w:rPr>
          <w:rFonts w:eastAsia="Calibri"/>
          <w:i/>
          <w:sz w:val="28"/>
          <w:szCs w:val="28"/>
          <w:lang w:val="en-US" w:eastAsia="en-US"/>
        </w:rPr>
        <w:t>IV</w:t>
      </w:r>
      <w:r w:rsidRPr="004049B6">
        <w:rPr>
          <w:rFonts w:eastAsia="Calibri"/>
          <w:i/>
          <w:sz w:val="28"/>
          <w:szCs w:val="28"/>
          <w:lang w:eastAsia="en-US"/>
        </w:rPr>
        <w:t xml:space="preserve"> (</w:t>
      </w:r>
      <w:proofErr w:type="gramStart"/>
      <w:r w:rsidRPr="004049B6">
        <w:rPr>
          <w:rFonts w:eastAsia="Calibri"/>
          <w:i/>
          <w:sz w:val="28"/>
          <w:szCs w:val="28"/>
          <w:lang w:eastAsia="en-US"/>
        </w:rPr>
        <w:t>например</w:t>
      </w:r>
      <w:proofErr w:type="gramEnd"/>
      <w:r w:rsidRPr="004049B6">
        <w:rPr>
          <w:rFonts w:eastAsia="Calibri"/>
          <w:i/>
          <w:sz w:val="28"/>
          <w:szCs w:val="28"/>
          <w:lang w:eastAsia="en-US"/>
        </w:rPr>
        <w:t xml:space="preserve"> П.Н.Н.).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firstLine="425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 xml:space="preserve">Учет рабочего времени работников администрации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 в проверяемом периоде осуществляется на основании табеля учета использования рабочего времени по форме №0504421, утвержденный приказом Министерства финансов РФ от 30.03.2015 №52н. Ответственным исполнителем за ведение табеля учета использования рабочего времени является начальник сектора по вопросам муниципальной службы и кадровой работе. </w:t>
      </w:r>
      <w:r w:rsidRPr="004049B6">
        <w:rPr>
          <w:rFonts w:eastAsia="Calibri"/>
          <w:i/>
          <w:sz w:val="28"/>
          <w:szCs w:val="28"/>
          <w:lang w:eastAsia="en-US"/>
        </w:rPr>
        <w:t>При заполнении табелей учета использования рабочего времени в феврале 2021, апреле 2021 отсутствует подпись исполнителя, руководителя организации.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-283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049B6">
        <w:rPr>
          <w:rFonts w:eastAsia="Calibri"/>
          <w:sz w:val="28"/>
          <w:szCs w:val="28"/>
          <w:lang w:eastAsia="en-US"/>
        </w:rPr>
        <w:t xml:space="preserve">В соответствии со Статьей 136 Трудового кодекса Российской Федерации сроки выплаты заработной платы в Администрации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 определены коллективным договором и выплачивается 2 раза в месяц, согласно подпункту 2.1.1 раздела 2 коллективного договора администрации в редакции от 31.01.2019  «Заработную плату выплачивать не реже, чем два раза в месяц 15 и 30 числа каждого месяца по заявлению работника</w:t>
      </w:r>
      <w:proofErr w:type="gramEnd"/>
      <w:r w:rsidRPr="004049B6">
        <w:rPr>
          <w:rFonts w:eastAsia="Calibri"/>
          <w:sz w:val="28"/>
          <w:szCs w:val="28"/>
          <w:lang w:eastAsia="en-US"/>
        </w:rPr>
        <w:t xml:space="preserve"> перечислять на его лицевой счет в банке за счет работодателя».</w:t>
      </w:r>
    </w:p>
    <w:p w:rsidR="004049B6" w:rsidRPr="004049B6" w:rsidRDefault="004049B6" w:rsidP="004049B6">
      <w:pPr>
        <w:widowControl/>
        <w:autoSpaceDE/>
        <w:autoSpaceDN/>
        <w:adjustRightInd/>
        <w:spacing w:after="200"/>
        <w:ind w:left="-425" w:right="-283" w:firstLine="425"/>
        <w:contextualSpacing/>
        <w:jc w:val="both"/>
        <w:rPr>
          <w:rFonts w:eastAsia="Calibri"/>
          <w:sz w:val="28"/>
          <w:szCs w:val="28"/>
          <w:lang w:eastAsia="en-US"/>
        </w:rPr>
      </w:pPr>
      <w:r w:rsidRPr="004049B6">
        <w:rPr>
          <w:rFonts w:eastAsia="Calibri"/>
          <w:sz w:val="28"/>
          <w:szCs w:val="28"/>
          <w:lang w:eastAsia="en-US"/>
        </w:rPr>
        <w:t>Выборочной проверкой Журнала операций №</w:t>
      </w:r>
      <w:r w:rsidR="000037DE">
        <w:rPr>
          <w:rFonts w:eastAsia="Calibri"/>
          <w:sz w:val="28"/>
          <w:szCs w:val="28"/>
          <w:lang w:eastAsia="en-US"/>
        </w:rPr>
        <w:t xml:space="preserve"> </w:t>
      </w:r>
      <w:r w:rsidRPr="004049B6">
        <w:rPr>
          <w:rFonts w:eastAsia="Calibri"/>
          <w:sz w:val="28"/>
          <w:szCs w:val="28"/>
          <w:lang w:eastAsia="en-US"/>
        </w:rPr>
        <w:t xml:space="preserve">6 расчетов по оплате труда нарушения, установленных сроков выплаты заработной платы работникам Администрации муниципального образования </w:t>
      </w:r>
      <w:proofErr w:type="spellStart"/>
      <w:r w:rsidRPr="004049B6">
        <w:rPr>
          <w:rFonts w:eastAsia="Calibri"/>
          <w:sz w:val="28"/>
          <w:szCs w:val="28"/>
          <w:lang w:eastAsia="en-US"/>
        </w:rPr>
        <w:t>Соль-Илецкий</w:t>
      </w:r>
      <w:proofErr w:type="spellEnd"/>
      <w:r w:rsidRPr="004049B6">
        <w:rPr>
          <w:rFonts w:eastAsia="Calibri"/>
          <w:sz w:val="28"/>
          <w:szCs w:val="28"/>
          <w:lang w:eastAsia="en-US"/>
        </w:rPr>
        <w:t xml:space="preserve"> городской округ в проверяемом периоде не выявлены.</w:t>
      </w:r>
    </w:p>
    <w:p w:rsidR="00461F3A" w:rsidRDefault="00461F3A" w:rsidP="00F3178C">
      <w:pPr>
        <w:ind w:firstLine="567"/>
        <w:jc w:val="both"/>
        <w:rPr>
          <w:b/>
          <w:sz w:val="28"/>
          <w:szCs w:val="28"/>
        </w:rPr>
      </w:pPr>
    </w:p>
    <w:p w:rsidR="00A84776" w:rsidRDefault="00A84776" w:rsidP="00F3178C">
      <w:pPr>
        <w:ind w:firstLine="567"/>
        <w:jc w:val="both"/>
        <w:rPr>
          <w:b/>
          <w:sz w:val="28"/>
          <w:szCs w:val="28"/>
        </w:rPr>
      </w:pPr>
    </w:p>
    <w:p w:rsidR="00A84776" w:rsidRDefault="00A84776" w:rsidP="00F3178C">
      <w:pPr>
        <w:ind w:firstLine="567"/>
        <w:jc w:val="both"/>
        <w:rPr>
          <w:b/>
          <w:sz w:val="28"/>
          <w:szCs w:val="28"/>
        </w:rPr>
      </w:pPr>
    </w:p>
    <w:p w:rsidR="00A84776" w:rsidRDefault="00A84776" w:rsidP="00F3178C">
      <w:pPr>
        <w:ind w:firstLine="567"/>
        <w:jc w:val="both"/>
        <w:rPr>
          <w:b/>
          <w:sz w:val="28"/>
          <w:szCs w:val="28"/>
        </w:rPr>
      </w:pPr>
    </w:p>
    <w:p w:rsidR="00A84776" w:rsidRDefault="00A84776" w:rsidP="00F3178C">
      <w:pPr>
        <w:ind w:firstLine="567"/>
        <w:jc w:val="both"/>
        <w:rPr>
          <w:b/>
          <w:sz w:val="28"/>
          <w:szCs w:val="28"/>
        </w:rPr>
      </w:pPr>
    </w:p>
    <w:p w:rsidR="00A84776" w:rsidRDefault="00A84776" w:rsidP="00F3178C">
      <w:pPr>
        <w:ind w:firstLine="567"/>
        <w:jc w:val="both"/>
        <w:rPr>
          <w:b/>
          <w:sz w:val="28"/>
          <w:szCs w:val="28"/>
        </w:rPr>
      </w:pPr>
    </w:p>
    <w:p w:rsidR="00A84776" w:rsidRDefault="00A84776" w:rsidP="00F3178C">
      <w:pPr>
        <w:ind w:firstLine="567"/>
        <w:jc w:val="both"/>
        <w:rPr>
          <w:b/>
          <w:sz w:val="28"/>
          <w:szCs w:val="28"/>
        </w:rPr>
      </w:pPr>
    </w:p>
    <w:sectPr w:rsidR="00A84776" w:rsidSect="004049B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FF2" w:rsidRDefault="00902FF2" w:rsidP="00F3178C">
      <w:r>
        <w:separator/>
      </w:r>
    </w:p>
  </w:endnote>
  <w:endnote w:type="continuationSeparator" w:id="0">
    <w:p w:rsidR="00902FF2" w:rsidRDefault="00902FF2" w:rsidP="00F31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FF2" w:rsidRDefault="00902FF2" w:rsidP="00F3178C">
      <w:r>
        <w:separator/>
      </w:r>
    </w:p>
  </w:footnote>
  <w:footnote w:type="continuationSeparator" w:id="0">
    <w:p w:rsidR="00902FF2" w:rsidRDefault="00902FF2" w:rsidP="00F31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747040"/>
      <w:docPartObj>
        <w:docPartGallery w:val="Page Numbers (Top of Page)"/>
        <w:docPartUnique/>
      </w:docPartObj>
    </w:sdtPr>
    <w:sdtContent>
      <w:p w:rsidR="00F3178C" w:rsidRDefault="00AB1AAF">
        <w:pPr>
          <w:pStyle w:val="a7"/>
          <w:jc w:val="center"/>
        </w:pPr>
        <w:r>
          <w:fldChar w:fldCharType="begin"/>
        </w:r>
        <w:r w:rsidR="00F3178C">
          <w:instrText>PAGE   \* MERGEFORMAT</w:instrText>
        </w:r>
        <w:r>
          <w:fldChar w:fldCharType="separate"/>
        </w:r>
        <w:r w:rsidR="00D9022B">
          <w:rPr>
            <w:noProof/>
          </w:rPr>
          <w:t>2</w:t>
        </w:r>
        <w:r>
          <w:fldChar w:fldCharType="end"/>
        </w:r>
      </w:p>
    </w:sdtContent>
  </w:sdt>
  <w:p w:rsidR="00F3178C" w:rsidRDefault="00F317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81122"/>
    <w:multiLevelType w:val="hybridMultilevel"/>
    <w:tmpl w:val="5BA8C7AC"/>
    <w:lvl w:ilvl="0" w:tplc="0C50C94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0C4D"/>
    <w:multiLevelType w:val="hybridMultilevel"/>
    <w:tmpl w:val="3E803C2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9B4A27"/>
    <w:multiLevelType w:val="hybridMultilevel"/>
    <w:tmpl w:val="E946C4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C7D"/>
    <w:rsid w:val="000037DE"/>
    <w:rsid w:val="001D26AC"/>
    <w:rsid w:val="003C0485"/>
    <w:rsid w:val="004049B6"/>
    <w:rsid w:val="00432C7D"/>
    <w:rsid w:val="00461F3A"/>
    <w:rsid w:val="004E6BCF"/>
    <w:rsid w:val="006F42FB"/>
    <w:rsid w:val="00743BE7"/>
    <w:rsid w:val="0075541A"/>
    <w:rsid w:val="007B71C5"/>
    <w:rsid w:val="00821790"/>
    <w:rsid w:val="00902FF2"/>
    <w:rsid w:val="00933D28"/>
    <w:rsid w:val="00A74EF0"/>
    <w:rsid w:val="00A84776"/>
    <w:rsid w:val="00AB1AAF"/>
    <w:rsid w:val="00AC6277"/>
    <w:rsid w:val="00AE3289"/>
    <w:rsid w:val="00BC015C"/>
    <w:rsid w:val="00BD3046"/>
    <w:rsid w:val="00C1104C"/>
    <w:rsid w:val="00C118B5"/>
    <w:rsid w:val="00CD268C"/>
    <w:rsid w:val="00CE7DB5"/>
    <w:rsid w:val="00D9022B"/>
    <w:rsid w:val="00DD0385"/>
    <w:rsid w:val="00E0431C"/>
    <w:rsid w:val="00E50742"/>
    <w:rsid w:val="00ED2DFD"/>
    <w:rsid w:val="00F26E0D"/>
    <w:rsid w:val="00F31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1F3A"/>
    <w:pPr>
      <w:keepNext/>
      <w:widowControl/>
      <w:autoSpaceDE/>
      <w:autoSpaceDN/>
      <w:adjustRightInd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461F3A"/>
    <w:pPr>
      <w:keepNext/>
      <w:widowControl/>
      <w:autoSpaceDE/>
      <w:autoSpaceDN/>
      <w:adjustRightInd/>
      <w:jc w:val="center"/>
      <w:outlineLvl w:val="1"/>
    </w:pPr>
    <w:rPr>
      <w:rFonts w:ascii="Arial" w:hAnsi="Arial"/>
      <w:b/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3B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3B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B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118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61F3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1F3A"/>
    <w:rPr>
      <w:rFonts w:ascii="Arial" w:eastAsia="Times New Roman" w:hAnsi="Arial" w:cs="Times New Roman"/>
      <w:b/>
      <w:smallCaps/>
      <w:sz w:val="28"/>
      <w:szCs w:val="20"/>
    </w:rPr>
  </w:style>
  <w:style w:type="paragraph" w:styleId="a7">
    <w:name w:val="header"/>
    <w:basedOn w:val="a"/>
    <w:link w:val="a8"/>
    <w:uiPriority w:val="99"/>
    <w:rsid w:val="00461F3A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8">
    <w:name w:val="Верхний колонтитул Знак"/>
    <w:basedOn w:val="a0"/>
    <w:link w:val="a7"/>
    <w:uiPriority w:val="99"/>
    <w:rsid w:val="00461F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461F3A"/>
  </w:style>
  <w:style w:type="paragraph" w:customStyle="1" w:styleId="ENo">
    <w:name w:val="E?No?"/>
    <w:basedOn w:val="a"/>
    <w:rsid w:val="00461F3A"/>
    <w:pPr>
      <w:widowControl/>
      <w:autoSpaceDE/>
      <w:autoSpaceDN/>
      <w:adjustRightInd/>
      <w:ind w:firstLine="284"/>
      <w:jc w:val="both"/>
    </w:pPr>
    <w:rPr>
      <w:rFonts w:ascii="Arial" w:hAnsi="Arial"/>
    </w:rPr>
  </w:style>
  <w:style w:type="paragraph" w:customStyle="1" w:styleId="aa">
    <w:name w:val="подпись"/>
    <w:basedOn w:val="a"/>
    <w:rsid w:val="00461F3A"/>
    <w:pPr>
      <w:widowControl/>
      <w:overflowPunct w:val="0"/>
      <w:jc w:val="right"/>
      <w:textAlignment w:val="baseline"/>
    </w:pPr>
    <w:rPr>
      <w:sz w:val="28"/>
      <w:szCs w:val="28"/>
    </w:rPr>
  </w:style>
  <w:style w:type="paragraph" w:customStyle="1" w:styleId="11">
    <w:name w:val="Должность1"/>
    <w:basedOn w:val="a"/>
    <w:rsid w:val="00461F3A"/>
    <w:pPr>
      <w:widowControl/>
      <w:overflowPunct w:val="0"/>
      <w:textAlignment w:val="baseline"/>
    </w:pPr>
    <w:rPr>
      <w:sz w:val="28"/>
      <w:szCs w:val="28"/>
    </w:rPr>
  </w:style>
  <w:style w:type="paragraph" w:styleId="ab">
    <w:name w:val="footer"/>
    <w:basedOn w:val="a"/>
    <w:link w:val="ac"/>
    <w:rsid w:val="00461F3A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c">
    <w:name w:val="Нижний колонтитул Знак"/>
    <w:basedOn w:val="a0"/>
    <w:link w:val="ab"/>
    <w:rsid w:val="00461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61F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461F3A"/>
    <w:pPr>
      <w:widowControl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461F3A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461F3A"/>
    <w:pPr>
      <w:widowControl/>
      <w:spacing w:after="120" w:line="480" w:lineRule="auto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461F3A"/>
    <w:rPr>
      <w:rFonts w:ascii="Times New Roman" w:eastAsia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rsid w:val="00461F3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61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461F3A"/>
    <w:pPr>
      <w:autoSpaceDE/>
      <w:autoSpaceDN/>
      <w:adjustRightInd/>
      <w:ind w:firstLine="72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uiPriority w:val="10"/>
    <w:rsid w:val="00461F3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61F3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25">
    <w:name w:val="Основной текст (2)"/>
    <w:rsid w:val="00461F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1">
    <w:name w:val="Normal (Web)"/>
    <w:basedOn w:val="a"/>
    <w:uiPriority w:val="99"/>
    <w:unhideWhenUsed/>
    <w:rsid w:val="00461F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6">
    <w:name w:val="Основной текст (2)_"/>
    <w:rsid w:val="00461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1F3A"/>
    <w:pPr>
      <w:keepNext/>
      <w:widowControl/>
      <w:autoSpaceDE/>
      <w:autoSpaceDN/>
      <w:adjustRightInd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461F3A"/>
    <w:pPr>
      <w:keepNext/>
      <w:widowControl/>
      <w:autoSpaceDE/>
      <w:autoSpaceDN/>
      <w:adjustRightInd/>
      <w:jc w:val="center"/>
      <w:outlineLvl w:val="1"/>
    </w:pPr>
    <w:rPr>
      <w:rFonts w:ascii="Arial" w:hAnsi="Arial"/>
      <w:b/>
      <w:smallCap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3B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3B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B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118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61F3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1F3A"/>
    <w:rPr>
      <w:rFonts w:ascii="Arial" w:eastAsia="Times New Roman" w:hAnsi="Arial" w:cs="Times New Roman"/>
      <w:b/>
      <w:smallCaps/>
      <w:sz w:val="28"/>
      <w:szCs w:val="20"/>
      <w:lang w:val="x-none" w:eastAsia="x-none"/>
    </w:rPr>
  </w:style>
  <w:style w:type="paragraph" w:styleId="a7">
    <w:name w:val="header"/>
    <w:basedOn w:val="a"/>
    <w:link w:val="a8"/>
    <w:uiPriority w:val="99"/>
    <w:rsid w:val="00461F3A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8">
    <w:name w:val="Верхний колонтитул Знак"/>
    <w:basedOn w:val="a0"/>
    <w:link w:val="a7"/>
    <w:uiPriority w:val="99"/>
    <w:rsid w:val="00461F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461F3A"/>
  </w:style>
  <w:style w:type="paragraph" w:customStyle="1" w:styleId="ENo">
    <w:name w:val="E?No?"/>
    <w:basedOn w:val="a"/>
    <w:rsid w:val="00461F3A"/>
    <w:pPr>
      <w:widowControl/>
      <w:autoSpaceDE/>
      <w:autoSpaceDN/>
      <w:adjustRightInd/>
      <w:ind w:firstLine="284"/>
      <w:jc w:val="both"/>
    </w:pPr>
    <w:rPr>
      <w:rFonts w:ascii="Arial" w:hAnsi="Arial"/>
    </w:rPr>
  </w:style>
  <w:style w:type="paragraph" w:customStyle="1" w:styleId="aa">
    <w:name w:val="подпись"/>
    <w:basedOn w:val="a"/>
    <w:rsid w:val="00461F3A"/>
    <w:pPr>
      <w:widowControl/>
      <w:overflowPunct w:val="0"/>
      <w:jc w:val="right"/>
      <w:textAlignment w:val="baseline"/>
    </w:pPr>
    <w:rPr>
      <w:sz w:val="28"/>
      <w:szCs w:val="28"/>
    </w:rPr>
  </w:style>
  <w:style w:type="paragraph" w:customStyle="1" w:styleId="11">
    <w:name w:val="Должность1"/>
    <w:basedOn w:val="a"/>
    <w:rsid w:val="00461F3A"/>
    <w:pPr>
      <w:widowControl/>
      <w:overflowPunct w:val="0"/>
      <w:textAlignment w:val="baseline"/>
    </w:pPr>
    <w:rPr>
      <w:sz w:val="28"/>
      <w:szCs w:val="28"/>
    </w:rPr>
  </w:style>
  <w:style w:type="paragraph" w:styleId="ab">
    <w:name w:val="footer"/>
    <w:basedOn w:val="a"/>
    <w:link w:val="ac"/>
    <w:rsid w:val="00461F3A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c">
    <w:name w:val="Нижний колонтитул Знак"/>
    <w:basedOn w:val="a0"/>
    <w:link w:val="ab"/>
    <w:rsid w:val="00461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61F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461F3A"/>
    <w:pPr>
      <w:widowControl/>
      <w:jc w:val="both"/>
    </w:pPr>
    <w:rPr>
      <w:sz w:val="28"/>
      <w:szCs w:val="28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461F3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1">
    <w:name w:val="Body Text 2"/>
    <w:basedOn w:val="a"/>
    <w:link w:val="22"/>
    <w:uiPriority w:val="99"/>
    <w:unhideWhenUsed/>
    <w:rsid w:val="00461F3A"/>
    <w:pPr>
      <w:widowControl/>
      <w:spacing w:after="120" w:line="480" w:lineRule="auto"/>
    </w:pPr>
    <w:rPr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461F3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rsid w:val="00461F3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61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461F3A"/>
    <w:pPr>
      <w:autoSpaceDE/>
      <w:autoSpaceDN/>
      <w:adjustRightInd/>
      <w:ind w:firstLine="720"/>
      <w:jc w:val="center"/>
    </w:pPr>
    <w:rPr>
      <w:b/>
      <w:sz w:val="28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461F3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ConsNormal">
    <w:name w:val="ConsNormal"/>
    <w:rsid w:val="00461F3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25">
    <w:name w:val="Основной текст (2)"/>
    <w:rsid w:val="00461F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1">
    <w:name w:val="Normal (Web)"/>
    <w:basedOn w:val="a"/>
    <w:uiPriority w:val="99"/>
    <w:unhideWhenUsed/>
    <w:rsid w:val="00461F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6">
    <w:name w:val="Основной текст (2)_"/>
    <w:rsid w:val="00461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Сапожкова</cp:lastModifiedBy>
  <cp:revision>15</cp:revision>
  <cp:lastPrinted>2021-12-10T08:21:00Z</cp:lastPrinted>
  <dcterms:created xsi:type="dcterms:W3CDTF">2021-12-09T05:05:00Z</dcterms:created>
  <dcterms:modified xsi:type="dcterms:W3CDTF">2021-12-16T06:15:00Z</dcterms:modified>
</cp:coreProperties>
</file>